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DF8" w:rsidRPr="002B0DF8" w:rsidRDefault="00A560D5" w:rsidP="002B0DF8">
      <w:pPr>
        <w:pStyle w:val="Overskrift1"/>
        <w:jc w:val="center"/>
        <w:rPr>
          <w:color w:val="auto"/>
          <w:sz w:val="44"/>
        </w:rPr>
      </w:pPr>
      <w:r>
        <w:rPr>
          <w:color w:val="auto"/>
          <w:sz w:val="44"/>
        </w:rPr>
        <w:t>Referat af</w:t>
      </w:r>
      <w:r w:rsidR="002B0DF8" w:rsidRPr="002B0DF8">
        <w:rPr>
          <w:color w:val="auto"/>
          <w:sz w:val="44"/>
        </w:rPr>
        <w:t xml:space="preserve"> beboermøde</w:t>
      </w:r>
    </w:p>
    <w:p w:rsidR="0086076A" w:rsidRPr="002B0DF8" w:rsidRDefault="002B0DF8" w:rsidP="00A560D5">
      <w:pPr>
        <w:pStyle w:val="Overskrift2"/>
        <w:jc w:val="center"/>
      </w:pPr>
      <w:r w:rsidRPr="002B0DF8">
        <w:rPr>
          <w:color w:val="auto"/>
          <w:sz w:val="28"/>
        </w:rPr>
        <w:t>Hvor og hvornår: I Tarmen d. 29. oktober, kl. 19.15</w:t>
      </w:r>
      <w:r w:rsidRPr="002B0DF8">
        <w:rPr>
          <w:color w:val="auto"/>
        </w:rPr>
        <w:br/>
      </w:r>
    </w:p>
    <w:p w:rsidR="00131846" w:rsidRPr="002B0DF8" w:rsidRDefault="00131846" w:rsidP="00131846">
      <w:pPr>
        <w:pStyle w:val="Listeafsnit"/>
        <w:numPr>
          <w:ilvl w:val="0"/>
          <w:numId w:val="1"/>
        </w:numPr>
      </w:pPr>
      <w:r w:rsidRPr="002B0DF8">
        <w:t>Mødet åbnes</w:t>
      </w:r>
    </w:p>
    <w:p w:rsidR="00131846" w:rsidRPr="00020305" w:rsidRDefault="00131846" w:rsidP="00131846">
      <w:pPr>
        <w:pStyle w:val="Listeafsnit"/>
        <w:numPr>
          <w:ilvl w:val="1"/>
          <w:numId w:val="1"/>
        </w:numPr>
      </w:pPr>
      <w:r w:rsidRPr="00020305">
        <w:t>Velkomst</w:t>
      </w:r>
      <w:r w:rsidR="00A560D5" w:rsidRPr="00020305">
        <w:t xml:space="preserve"> - </w:t>
      </w:r>
      <w:r w:rsidR="00A560D5" w:rsidRPr="00020305">
        <w:rPr>
          <w:i/>
        </w:rPr>
        <w:t>blev givet af Jan Jørgensen</w:t>
      </w:r>
    </w:p>
    <w:p w:rsidR="00131846" w:rsidRPr="002B0DF8" w:rsidRDefault="00131846" w:rsidP="00131846">
      <w:pPr>
        <w:pStyle w:val="Listeafsnit"/>
        <w:numPr>
          <w:ilvl w:val="1"/>
          <w:numId w:val="1"/>
        </w:numPr>
      </w:pPr>
      <w:r w:rsidRPr="002B0DF8">
        <w:t>Valg af dirigent</w:t>
      </w:r>
      <w:r w:rsidR="00A560D5">
        <w:t xml:space="preserve"> – </w:t>
      </w:r>
      <w:r w:rsidR="00A560D5" w:rsidRPr="00A560D5">
        <w:rPr>
          <w:i/>
        </w:rPr>
        <w:t>Ane blev valgt</w:t>
      </w:r>
    </w:p>
    <w:p w:rsidR="00131846" w:rsidRPr="002B0DF8" w:rsidRDefault="00131846" w:rsidP="00131846">
      <w:pPr>
        <w:pStyle w:val="Listeafsnit"/>
        <w:numPr>
          <w:ilvl w:val="1"/>
          <w:numId w:val="1"/>
        </w:numPr>
      </w:pPr>
      <w:r w:rsidRPr="002B0DF8">
        <w:t>Godkendelse af dagsorden</w:t>
      </w:r>
      <w:r w:rsidR="00A560D5">
        <w:t xml:space="preserve"> - </w:t>
      </w:r>
      <w:r w:rsidR="00A560D5" w:rsidRPr="00A560D5">
        <w:rPr>
          <w:i/>
        </w:rPr>
        <w:t>Godkendt</w:t>
      </w:r>
    </w:p>
    <w:p w:rsidR="00131846" w:rsidRDefault="00131846" w:rsidP="00131846">
      <w:pPr>
        <w:pStyle w:val="Listeafsnit"/>
        <w:numPr>
          <w:ilvl w:val="1"/>
          <w:numId w:val="1"/>
        </w:numPr>
      </w:pPr>
      <w:r w:rsidRPr="002B0DF8">
        <w:t>Årsberetning fra formanden</w:t>
      </w:r>
      <w:r w:rsidR="00A560D5">
        <w:t xml:space="preserve"> </w:t>
      </w:r>
    </w:p>
    <w:p w:rsidR="00A560D5" w:rsidRPr="00020305" w:rsidRDefault="00A560D5" w:rsidP="00A560D5">
      <w:pPr>
        <w:pStyle w:val="Listeafsnit"/>
        <w:numPr>
          <w:ilvl w:val="2"/>
          <w:numId w:val="1"/>
        </w:numPr>
        <w:rPr>
          <w:i/>
        </w:rPr>
      </w:pPr>
      <w:r w:rsidRPr="00020305">
        <w:rPr>
          <w:i/>
        </w:rPr>
        <w:t>Ny inspektør</w:t>
      </w:r>
    </w:p>
    <w:p w:rsidR="00A560D5" w:rsidRPr="00020305" w:rsidRDefault="00A560D5" w:rsidP="00A560D5">
      <w:pPr>
        <w:pStyle w:val="Listeafsnit"/>
        <w:numPr>
          <w:ilvl w:val="2"/>
          <w:numId w:val="1"/>
        </w:numPr>
        <w:rPr>
          <w:i/>
        </w:rPr>
      </w:pPr>
      <w:r w:rsidRPr="00020305">
        <w:rPr>
          <w:i/>
        </w:rPr>
        <w:t>Kollegiefest 50 års jubilæum</w:t>
      </w:r>
    </w:p>
    <w:p w:rsidR="00A560D5" w:rsidRPr="00020305" w:rsidRDefault="00A560D5" w:rsidP="00A560D5">
      <w:pPr>
        <w:pStyle w:val="Listeafsnit"/>
        <w:numPr>
          <w:ilvl w:val="2"/>
          <w:numId w:val="1"/>
        </w:numPr>
        <w:rPr>
          <w:i/>
        </w:rPr>
      </w:pPr>
      <w:r w:rsidRPr="00020305">
        <w:rPr>
          <w:i/>
        </w:rPr>
        <w:t>Ny hjemmeside</w:t>
      </w:r>
    </w:p>
    <w:p w:rsidR="00A560D5" w:rsidRPr="00020305" w:rsidRDefault="00A560D5" w:rsidP="00A560D5">
      <w:pPr>
        <w:pStyle w:val="Listeafsnit"/>
        <w:numPr>
          <w:ilvl w:val="2"/>
          <w:numId w:val="1"/>
        </w:numPr>
        <w:rPr>
          <w:i/>
        </w:rPr>
      </w:pPr>
      <w:proofErr w:type="spellStart"/>
      <w:r w:rsidRPr="00020305">
        <w:rPr>
          <w:i/>
        </w:rPr>
        <w:t>Udearealerne</w:t>
      </w:r>
      <w:proofErr w:type="spellEnd"/>
      <w:r w:rsidRPr="00020305">
        <w:rPr>
          <w:i/>
        </w:rPr>
        <w:t xml:space="preserve"> blevet renoveret</w:t>
      </w:r>
    </w:p>
    <w:p w:rsidR="00A560D5" w:rsidRPr="00020305" w:rsidRDefault="00020305" w:rsidP="00A560D5">
      <w:pPr>
        <w:pStyle w:val="Listeafsnit"/>
        <w:numPr>
          <w:ilvl w:val="2"/>
          <w:numId w:val="1"/>
        </w:numPr>
        <w:rPr>
          <w:i/>
        </w:rPr>
      </w:pPr>
      <w:r>
        <w:rPr>
          <w:i/>
        </w:rPr>
        <w:t xml:space="preserve">Tarmen er blevet tilgængelig som </w:t>
      </w:r>
      <w:proofErr w:type="spellStart"/>
      <w:r>
        <w:rPr>
          <w:i/>
        </w:rPr>
        <w:t>studierum</w:t>
      </w:r>
      <w:proofErr w:type="spellEnd"/>
    </w:p>
    <w:p w:rsidR="00A560D5" w:rsidRPr="00020305" w:rsidRDefault="00020305" w:rsidP="00A560D5">
      <w:pPr>
        <w:pStyle w:val="Listeafsnit"/>
        <w:numPr>
          <w:ilvl w:val="2"/>
          <w:numId w:val="1"/>
        </w:numPr>
        <w:rPr>
          <w:i/>
        </w:rPr>
      </w:pPr>
      <w:proofErr w:type="spellStart"/>
      <w:r>
        <w:rPr>
          <w:i/>
        </w:rPr>
        <w:t>T</w:t>
      </w:r>
      <w:r w:rsidR="00A560D5" w:rsidRPr="00020305">
        <w:rPr>
          <w:i/>
        </w:rPr>
        <w:t>agterassen</w:t>
      </w:r>
      <w:proofErr w:type="spellEnd"/>
      <w:r>
        <w:rPr>
          <w:i/>
        </w:rPr>
        <w:t xml:space="preserve"> har fået en stor </w:t>
      </w:r>
      <w:proofErr w:type="spellStart"/>
      <w:r>
        <w:rPr>
          <w:i/>
        </w:rPr>
        <w:t>gasgrill</w:t>
      </w:r>
      <w:proofErr w:type="spellEnd"/>
    </w:p>
    <w:p w:rsidR="00A560D5" w:rsidRPr="00020305" w:rsidRDefault="00A560D5" w:rsidP="00A560D5">
      <w:pPr>
        <w:pStyle w:val="Listeafsnit"/>
        <w:numPr>
          <w:ilvl w:val="2"/>
          <w:numId w:val="1"/>
        </w:numPr>
        <w:rPr>
          <w:i/>
        </w:rPr>
      </w:pPr>
      <w:r w:rsidRPr="00020305">
        <w:rPr>
          <w:i/>
        </w:rPr>
        <w:t>Parkeringskontrol</w:t>
      </w:r>
      <w:r w:rsidR="00020305">
        <w:rPr>
          <w:i/>
        </w:rPr>
        <w:t xml:space="preserve"> i </w:t>
      </w:r>
      <w:proofErr w:type="spellStart"/>
      <w:r w:rsidR="00020305">
        <w:rPr>
          <w:i/>
        </w:rPr>
        <w:t>Eddagården</w:t>
      </w:r>
      <w:proofErr w:type="spellEnd"/>
    </w:p>
    <w:p w:rsidR="00A560D5" w:rsidRPr="00020305" w:rsidRDefault="00A560D5" w:rsidP="00A560D5">
      <w:pPr>
        <w:pStyle w:val="Listeafsnit"/>
        <w:numPr>
          <w:ilvl w:val="2"/>
          <w:numId w:val="1"/>
        </w:numPr>
        <w:rPr>
          <w:i/>
        </w:rPr>
      </w:pPr>
      <w:r w:rsidRPr="00020305">
        <w:rPr>
          <w:i/>
        </w:rPr>
        <w:t>Nyt rengøringspersonale</w:t>
      </w:r>
      <w:r w:rsidR="00020305">
        <w:rPr>
          <w:i/>
        </w:rPr>
        <w:t xml:space="preserve"> sænker udgifterne</w:t>
      </w:r>
    </w:p>
    <w:p w:rsidR="00A560D5" w:rsidRPr="00020305" w:rsidRDefault="00A560D5" w:rsidP="00A560D5">
      <w:pPr>
        <w:pStyle w:val="Listeafsnit"/>
        <w:numPr>
          <w:ilvl w:val="2"/>
          <w:numId w:val="1"/>
        </w:numPr>
        <w:rPr>
          <w:i/>
        </w:rPr>
      </w:pPr>
      <w:r w:rsidRPr="00020305">
        <w:rPr>
          <w:i/>
        </w:rPr>
        <w:t>Husorden gennemgået for fejl og overflødige punkter.</w:t>
      </w:r>
    </w:p>
    <w:p w:rsidR="005F1644" w:rsidRPr="002B0DF8" w:rsidRDefault="005F1644" w:rsidP="005F1644">
      <w:pPr>
        <w:pStyle w:val="Listeafsnit"/>
        <w:ind w:left="2160"/>
      </w:pPr>
    </w:p>
    <w:p w:rsidR="005F1644" w:rsidRPr="002B0DF8" w:rsidRDefault="005F1644" w:rsidP="005F1644">
      <w:pPr>
        <w:pStyle w:val="Listeafsnit"/>
        <w:numPr>
          <w:ilvl w:val="0"/>
          <w:numId w:val="1"/>
        </w:numPr>
      </w:pPr>
      <w:r w:rsidRPr="002B0DF8">
        <w:t>Godkendelse af regnskaber</w:t>
      </w:r>
    </w:p>
    <w:p w:rsidR="00A560D5" w:rsidRDefault="005F1644" w:rsidP="00A560D5">
      <w:pPr>
        <w:pStyle w:val="Listeafsnit"/>
        <w:numPr>
          <w:ilvl w:val="1"/>
          <w:numId w:val="1"/>
        </w:numPr>
      </w:pPr>
      <w:r w:rsidRPr="002B0DF8">
        <w:t>Tarmregnskab</w:t>
      </w:r>
    </w:p>
    <w:p w:rsidR="00A560D5" w:rsidRPr="00020305" w:rsidRDefault="00A560D5" w:rsidP="00A560D5">
      <w:pPr>
        <w:pStyle w:val="Listeafsnit"/>
        <w:numPr>
          <w:ilvl w:val="2"/>
          <w:numId w:val="1"/>
        </w:numPr>
        <w:rPr>
          <w:i/>
        </w:rPr>
      </w:pPr>
      <w:r w:rsidRPr="00020305">
        <w:rPr>
          <w:i/>
        </w:rPr>
        <w:t>Sidste års kasse 7.092</w:t>
      </w:r>
    </w:p>
    <w:p w:rsidR="00A560D5" w:rsidRPr="00020305" w:rsidRDefault="00A560D5" w:rsidP="00A560D5">
      <w:pPr>
        <w:pStyle w:val="Listeafsnit"/>
        <w:numPr>
          <w:ilvl w:val="2"/>
          <w:numId w:val="1"/>
        </w:numPr>
        <w:rPr>
          <w:i/>
        </w:rPr>
      </w:pPr>
      <w:r w:rsidRPr="00020305">
        <w:rPr>
          <w:i/>
        </w:rPr>
        <w:t>Indtægter: 35.500</w:t>
      </w:r>
    </w:p>
    <w:p w:rsidR="00A560D5" w:rsidRPr="00020305" w:rsidRDefault="00A560D5" w:rsidP="00A560D5">
      <w:pPr>
        <w:pStyle w:val="Listeafsnit"/>
        <w:numPr>
          <w:ilvl w:val="2"/>
          <w:numId w:val="1"/>
        </w:numPr>
        <w:rPr>
          <w:i/>
        </w:rPr>
      </w:pPr>
      <w:r w:rsidRPr="00020305">
        <w:rPr>
          <w:i/>
        </w:rPr>
        <w:t>Nu i kassen 9.641</w:t>
      </w:r>
    </w:p>
    <w:p w:rsidR="00A560D5" w:rsidRPr="00020305" w:rsidRDefault="00A560D5" w:rsidP="00A560D5">
      <w:pPr>
        <w:pStyle w:val="Listeafsnit"/>
        <w:numPr>
          <w:ilvl w:val="2"/>
          <w:numId w:val="1"/>
        </w:numPr>
        <w:rPr>
          <w:i/>
        </w:rPr>
      </w:pPr>
      <w:proofErr w:type="spellStart"/>
      <w:r w:rsidRPr="00020305">
        <w:rPr>
          <w:i/>
        </w:rPr>
        <w:t>Tarmløn</w:t>
      </w:r>
      <w:proofErr w:type="spellEnd"/>
      <w:r w:rsidRPr="00020305">
        <w:rPr>
          <w:i/>
        </w:rPr>
        <w:t>: 8.150</w:t>
      </w:r>
    </w:p>
    <w:p w:rsidR="00A560D5" w:rsidRPr="00020305" w:rsidRDefault="00A560D5" w:rsidP="00A560D5">
      <w:pPr>
        <w:pStyle w:val="Listeafsnit"/>
        <w:numPr>
          <w:ilvl w:val="2"/>
          <w:numId w:val="1"/>
        </w:numPr>
        <w:rPr>
          <w:i/>
        </w:rPr>
      </w:pPr>
      <w:r w:rsidRPr="00020305">
        <w:rPr>
          <w:i/>
        </w:rPr>
        <w:t>Stole 7.000</w:t>
      </w:r>
    </w:p>
    <w:p w:rsidR="00A560D5" w:rsidRPr="00020305" w:rsidRDefault="00A560D5" w:rsidP="00A560D5">
      <w:pPr>
        <w:pStyle w:val="Listeafsnit"/>
        <w:numPr>
          <w:ilvl w:val="2"/>
          <w:numId w:val="1"/>
        </w:numPr>
        <w:rPr>
          <w:i/>
        </w:rPr>
      </w:pPr>
      <w:r w:rsidRPr="00020305">
        <w:rPr>
          <w:i/>
        </w:rPr>
        <w:t>Diverse: 5.000</w:t>
      </w:r>
    </w:p>
    <w:p w:rsidR="00A560D5" w:rsidRPr="00020305" w:rsidRDefault="00020305" w:rsidP="00A560D5">
      <w:pPr>
        <w:pStyle w:val="Listeafsnit"/>
        <w:numPr>
          <w:ilvl w:val="2"/>
          <w:numId w:val="1"/>
        </w:numPr>
        <w:rPr>
          <w:i/>
        </w:rPr>
      </w:pPr>
      <w:r>
        <w:rPr>
          <w:i/>
        </w:rPr>
        <w:t>Tarmbosserne melder, at budgettet hænger sammen.</w:t>
      </w:r>
    </w:p>
    <w:p w:rsidR="005F1644" w:rsidRDefault="005F1644" w:rsidP="005F1644">
      <w:pPr>
        <w:pStyle w:val="Listeafsnit"/>
        <w:numPr>
          <w:ilvl w:val="1"/>
          <w:numId w:val="1"/>
        </w:numPr>
      </w:pPr>
      <w:r w:rsidRPr="002B0DF8">
        <w:t>Festudvalgsregnskab</w:t>
      </w:r>
    </w:p>
    <w:p w:rsidR="00A560D5" w:rsidRPr="00020305" w:rsidRDefault="00A560D5" w:rsidP="00A560D5">
      <w:pPr>
        <w:pStyle w:val="Listeafsnit"/>
        <w:numPr>
          <w:ilvl w:val="2"/>
          <w:numId w:val="1"/>
        </w:numPr>
        <w:rPr>
          <w:i/>
        </w:rPr>
      </w:pPr>
      <w:r w:rsidRPr="00020305">
        <w:rPr>
          <w:i/>
        </w:rPr>
        <w:t>I kassen 3.700</w:t>
      </w:r>
    </w:p>
    <w:p w:rsidR="00A560D5" w:rsidRDefault="00A560D5" w:rsidP="00A560D5">
      <w:pPr>
        <w:pStyle w:val="Listeafsnit"/>
        <w:numPr>
          <w:ilvl w:val="2"/>
          <w:numId w:val="1"/>
        </w:numPr>
        <w:rPr>
          <w:i/>
        </w:rPr>
      </w:pPr>
      <w:r w:rsidRPr="00020305">
        <w:rPr>
          <w:i/>
        </w:rPr>
        <w:t>Udlæg til en fest ligger typisk på 6.000</w:t>
      </w:r>
    </w:p>
    <w:p w:rsidR="00020305" w:rsidRPr="00020305" w:rsidRDefault="00020305" w:rsidP="00A560D5">
      <w:pPr>
        <w:pStyle w:val="Listeafsnit"/>
        <w:numPr>
          <w:ilvl w:val="2"/>
          <w:numId w:val="1"/>
        </w:numPr>
        <w:rPr>
          <w:i/>
        </w:rPr>
      </w:pPr>
      <w:r>
        <w:rPr>
          <w:i/>
        </w:rPr>
        <w:t>Festudvalget melder, at budgettet lige akkurat hænger sammen, men anmoder om større tilskud i fremtiden, da de ønsker at hæve kvaliteten af festerne.</w:t>
      </w:r>
    </w:p>
    <w:p w:rsidR="005F1644" w:rsidRDefault="005F1644" w:rsidP="005F1644">
      <w:pPr>
        <w:pStyle w:val="Listeafsnit"/>
        <w:numPr>
          <w:ilvl w:val="1"/>
          <w:numId w:val="1"/>
        </w:numPr>
      </w:pPr>
      <w:proofErr w:type="spellStart"/>
      <w:r w:rsidRPr="002B0DF8">
        <w:t>Beboerrådsregnskab</w:t>
      </w:r>
      <w:proofErr w:type="spellEnd"/>
    </w:p>
    <w:p w:rsidR="00A560D5" w:rsidRPr="00020305" w:rsidRDefault="00020305" w:rsidP="00A560D5">
      <w:pPr>
        <w:pStyle w:val="Listeafsnit"/>
        <w:numPr>
          <w:ilvl w:val="2"/>
          <w:numId w:val="1"/>
        </w:numPr>
        <w:rPr>
          <w:i/>
        </w:rPr>
      </w:pPr>
      <w:proofErr w:type="spellStart"/>
      <w:r>
        <w:rPr>
          <w:i/>
        </w:rPr>
        <w:t>Beboerrådet</w:t>
      </w:r>
      <w:proofErr w:type="spellEnd"/>
      <w:r>
        <w:rPr>
          <w:i/>
        </w:rPr>
        <w:t xml:space="preserve"> får hvert år tildelt 30.000 kr.</w:t>
      </w:r>
      <w:r w:rsidR="006050C1">
        <w:rPr>
          <w:i/>
        </w:rPr>
        <w:t xml:space="preserve"> Disse penge kan søges af alle k</w:t>
      </w:r>
      <w:r>
        <w:rPr>
          <w:i/>
        </w:rPr>
        <w:t xml:space="preserve">ollegiets udvalg og til diverse formål </w:t>
      </w:r>
      <w:r w:rsidR="006050C1">
        <w:rPr>
          <w:i/>
        </w:rPr>
        <w:t xml:space="preserve">som tjener kollegiet. Den aktuelle pengestand er 45.640,12 kr. </w:t>
      </w:r>
      <w:r w:rsidR="00914F03">
        <w:rPr>
          <w:i/>
        </w:rPr>
        <w:t>Regnskabet kan ses på sidste side.</w:t>
      </w:r>
    </w:p>
    <w:p w:rsidR="005F1644" w:rsidRPr="002B0DF8" w:rsidRDefault="005F1644" w:rsidP="005F1644">
      <w:pPr>
        <w:pStyle w:val="Listeafsnit"/>
        <w:ind w:left="1440"/>
      </w:pPr>
    </w:p>
    <w:p w:rsidR="005F1644" w:rsidRDefault="005F1644" w:rsidP="005F1644">
      <w:pPr>
        <w:pStyle w:val="Listeafsnit"/>
        <w:numPr>
          <w:ilvl w:val="0"/>
          <w:numId w:val="1"/>
        </w:numPr>
      </w:pPr>
      <w:r w:rsidRPr="002B0DF8">
        <w:t xml:space="preserve">Valg til </w:t>
      </w:r>
      <w:proofErr w:type="spellStart"/>
      <w:r w:rsidRPr="002B0DF8">
        <w:t>beboerrådet</w:t>
      </w:r>
      <w:proofErr w:type="spellEnd"/>
    </w:p>
    <w:p w:rsidR="00DE2986" w:rsidRPr="006050C1" w:rsidRDefault="00DE2986" w:rsidP="006050C1">
      <w:pPr>
        <w:ind w:left="360"/>
        <w:rPr>
          <w:i/>
        </w:rPr>
      </w:pPr>
      <w:r w:rsidRPr="006050C1">
        <w:rPr>
          <w:i/>
        </w:rPr>
        <w:t xml:space="preserve">Jan fortæller kort hvad </w:t>
      </w:r>
      <w:proofErr w:type="spellStart"/>
      <w:r w:rsidRPr="006050C1">
        <w:rPr>
          <w:i/>
        </w:rPr>
        <w:t>beboerrådet</w:t>
      </w:r>
      <w:proofErr w:type="spellEnd"/>
      <w:r w:rsidRPr="006050C1">
        <w:rPr>
          <w:i/>
        </w:rPr>
        <w:t xml:space="preserve"> beskæftiger sig med. </w:t>
      </w:r>
      <w:r w:rsidR="006050C1">
        <w:rPr>
          <w:i/>
        </w:rPr>
        <w:t>Det tager sig</w:t>
      </w:r>
      <w:r w:rsidRPr="006050C1">
        <w:rPr>
          <w:i/>
        </w:rPr>
        <w:t xml:space="preserve"> af Kollegie</w:t>
      </w:r>
      <w:r w:rsidR="006050C1">
        <w:rPr>
          <w:i/>
        </w:rPr>
        <w:t xml:space="preserve">ts og dets beboeres interesser, og behandler </w:t>
      </w:r>
      <w:r w:rsidRPr="006050C1">
        <w:rPr>
          <w:i/>
        </w:rPr>
        <w:t>klager</w:t>
      </w:r>
      <w:r w:rsidR="006050C1">
        <w:rPr>
          <w:i/>
        </w:rPr>
        <w:t xml:space="preserve"> fra beboerne</w:t>
      </w:r>
      <w:r w:rsidRPr="006050C1">
        <w:rPr>
          <w:i/>
        </w:rPr>
        <w:t xml:space="preserve">. </w:t>
      </w:r>
      <w:r w:rsidR="006050C1">
        <w:rPr>
          <w:i/>
        </w:rPr>
        <w:t>Det</w:t>
      </w:r>
      <w:r w:rsidRPr="006050C1">
        <w:rPr>
          <w:i/>
        </w:rPr>
        <w:t xml:space="preserve"> har </w:t>
      </w:r>
      <w:r w:rsidR="006050C1">
        <w:rPr>
          <w:i/>
        </w:rPr>
        <w:t>desuden</w:t>
      </w:r>
      <w:r w:rsidRPr="006050C1">
        <w:rPr>
          <w:i/>
        </w:rPr>
        <w:t xml:space="preserve"> indflydelse på kollegiets økonomi og fremtidige henlæggelser til større anskaffelser. </w:t>
      </w:r>
      <w:r w:rsidR="006050C1">
        <w:rPr>
          <w:i/>
        </w:rPr>
        <w:t>Der eksisterer en</w:t>
      </w:r>
      <w:r w:rsidRPr="006050C1">
        <w:rPr>
          <w:i/>
        </w:rPr>
        <w:t xml:space="preserve"> ekstern bestyrelse som er </w:t>
      </w:r>
      <w:r w:rsidR="006050C1">
        <w:rPr>
          <w:i/>
        </w:rPr>
        <w:t>deres</w:t>
      </w:r>
      <w:r w:rsidRPr="006050C1">
        <w:rPr>
          <w:i/>
        </w:rPr>
        <w:t xml:space="preserve"> øverste instans. </w:t>
      </w:r>
    </w:p>
    <w:p w:rsidR="005F1644" w:rsidRDefault="005F1644" w:rsidP="005F1644">
      <w:pPr>
        <w:pStyle w:val="Listeafsnit"/>
        <w:numPr>
          <w:ilvl w:val="1"/>
          <w:numId w:val="1"/>
        </w:numPr>
      </w:pPr>
      <w:r w:rsidRPr="002B0DF8">
        <w:t xml:space="preserve">Valg af medlemmer </w:t>
      </w:r>
    </w:p>
    <w:p w:rsidR="00004130" w:rsidRPr="006050C1" w:rsidRDefault="00004130" w:rsidP="00004130">
      <w:pPr>
        <w:pStyle w:val="Listeafsnit"/>
        <w:numPr>
          <w:ilvl w:val="2"/>
          <w:numId w:val="1"/>
        </w:numPr>
        <w:rPr>
          <w:i/>
        </w:rPr>
      </w:pPr>
      <w:r w:rsidRPr="006050C1">
        <w:rPr>
          <w:i/>
        </w:rPr>
        <w:t>Emily</w:t>
      </w:r>
      <w:r w:rsidR="00412D07">
        <w:rPr>
          <w:i/>
        </w:rPr>
        <w:t xml:space="preserve"> </w:t>
      </w:r>
      <w:proofErr w:type="spellStart"/>
      <w:r w:rsidR="00412D07">
        <w:rPr>
          <w:i/>
        </w:rPr>
        <w:t>Tangsgaard</w:t>
      </w:r>
      <w:proofErr w:type="spellEnd"/>
    </w:p>
    <w:p w:rsidR="00004130" w:rsidRPr="006050C1" w:rsidRDefault="00004130" w:rsidP="00004130">
      <w:pPr>
        <w:pStyle w:val="Listeafsnit"/>
        <w:numPr>
          <w:ilvl w:val="2"/>
          <w:numId w:val="1"/>
        </w:numPr>
        <w:rPr>
          <w:i/>
        </w:rPr>
      </w:pPr>
      <w:r w:rsidRPr="006050C1">
        <w:rPr>
          <w:i/>
        </w:rPr>
        <w:lastRenderedPageBreak/>
        <w:t>Johanne</w:t>
      </w:r>
      <w:r w:rsidR="006050C1">
        <w:rPr>
          <w:i/>
        </w:rPr>
        <w:t xml:space="preserve"> Holmskov</w:t>
      </w:r>
    </w:p>
    <w:p w:rsidR="00004130" w:rsidRPr="006050C1" w:rsidRDefault="00412D07" w:rsidP="00004130">
      <w:pPr>
        <w:pStyle w:val="Listeafsnit"/>
        <w:numPr>
          <w:ilvl w:val="2"/>
          <w:numId w:val="1"/>
        </w:numPr>
        <w:rPr>
          <w:i/>
        </w:rPr>
      </w:pPr>
      <w:r>
        <w:rPr>
          <w:i/>
        </w:rPr>
        <w:t xml:space="preserve">Hanna </w:t>
      </w:r>
      <w:proofErr w:type="spellStart"/>
      <w:r>
        <w:rPr>
          <w:i/>
        </w:rPr>
        <w:t>Lundströ</w:t>
      </w:r>
      <w:r w:rsidR="00004130" w:rsidRPr="006050C1">
        <w:rPr>
          <w:i/>
        </w:rPr>
        <w:t>m</w:t>
      </w:r>
      <w:proofErr w:type="spellEnd"/>
    </w:p>
    <w:p w:rsidR="00FC17F6" w:rsidRPr="006050C1" w:rsidRDefault="006050C1" w:rsidP="00004130">
      <w:pPr>
        <w:pStyle w:val="Listeafsnit"/>
        <w:numPr>
          <w:ilvl w:val="2"/>
          <w:numId w:val="1"/>
        </w:numPr>
        <w:rPr>
          <w:i/>
        </w:rPr>
      </w:pPr>
      <w:r>
        <w:rPr>
          <w:i/>
        </w:rPr>
        <w:t>Nedenstående poster</w:t>
      </w:r>
      <w:r w:rsidR="00FC17F6" w:rsidRPr="006050C1">
        <w:rPr>
          <w:i/>
        </w:rPr>
        <w:t xml:space="preserve"> bliver tildelt internt</w:t>
      </w:r>
      <w:r>
        <w:rPr>
          <w:i/>
        </w:rPr>
        <w:t xml:space="preserve"> ved først kommende beboerrådsmøde.</w:t>
      </w:r>
    </w:p>
    <w:p w:rsidR="005F1644" w:rsidRPr="006050C1" w:rsidRDefault="005F1644" w:rsidP="005F1644">
      <w:pPr>
        <w:pStyle w:val="Listeafsnit"/>
        <w:numPr>
          <w:ilvl w:val="1"/>
          <w:numId w:val="1"/>
        </w:numPr>
        <w:rPr>
          <w:color w:val="808080" w:themeColor="background1" w:themeShade="80"/>
        </w:rPr>
      </w:pPr>
      <w:r w:rsidRPr="006050C1">
        <w:rPr>
          <w:color w:val="808080" w:themeColor="background1" w:themeShade="80"/>
        </w:rPr>
        <w:t xml:space="preserve">Valg af suppleanter </w:t>
      </w:r>
    </w:p>
    <w:p w:rsidR="005F1644" w:rsidRPr="006050C1" w:rsidRDefault="005F1644" w:rsidP="005F1644">
      <w:pPr>
        <w:pStyle w:val="Listeafsnit"/>
        <w:numPr>
          <w:ilvl w:val="1"/>
          <w:numId w:val="1"/>
        </w:numPr>
        <w:rPr>
          <w:color w:val="808080" w:themeColor="background1" w:themeShade="80"/>
        </w:rPr>
      </w:pPr>
      <w:r w:rsidRPr="006050C1">
        <w:rPr>
          <w:color w:val="808080" w:themeColor="background1" w:themeShade="80"/>
        </w:rPr>
        <w:t>Valg af formand</w:t>
      </w:r>
    </w:p>
    <w:p w:rsidR="005F1644" w:rsidRPr="006050C1" w:rsidRDefault="005F1644" w:rsidP="005F1644">
      <w:pPr>
        <w:pStyle w:val="Listeafsnit"/>
        <w:numPr>
          <w:ilvl w:val="1"/>
          <w:numId w:val="1"/>
        </w:numPr>
        <w:rPr>
          <w:color w:val="808080" w:themeColor="background1" w:themeShade="80"/>
        </w:rPr>
      </w:pPr>
      <w:r w:rsidRPr="006050C1">
        <w:rPr>
          <w:color w:val="808080" w:themeColor="background1" w:themeShade="80"/>
        </w:rPr>
        <w:t xml:space="preserve">Valg af næstformand </w:t>
      </w:r>
    </w:p>
    <w:p w:rsidR="005F1644" w:rsidRPr="006050C1" w:rsidRDefault="005F1644" w:rsidP="005F1644">
      <w:pPr>
        <w:pStyle w:val="Listeafsnit"/>
        <w:numPr>
          <w:ilvl w:val="1"/>
          <w:numId w:val="1"/>
        </w:numPr>
        <w:rPr>
          <w:color w:val="808080" w:themeColor="background1" w:themeShade="80"/>
        </w:rPr>
      </w:pPr>
      <w:r w:rsidRPr="006050C1">
        <w:rPr>
          <w:color w:val="808080" w:themeColor="background1" w:themeShade="80"/>
        </w:rPr>
        <w:t>Valg af kasserer</w:t>
      </w:r>
    </w:p>
    <w:p w:rsidR="005F1644" w:rsidRPr="006050C1" w:rsidRDefault="005F1644" w:rsidP="005F1644">
      <w:pPr>
        <w:pStyle w:val="Listeafsnit"/>
        <w:numPr>
          <w:ilvl w:val="1"/>
          <w:numId w:val="1"/>
        </w:numPr>
        <w:rPr>
          <w:color w:val="808080" w:themeColor="background1" w:themeShade="80"/>
        </w:rPr>
      </w:pPr>
      <w:r w:rsidRPr="006050C1">
        <w:rPr>
          <w:color w:val="808080" w:themeColor="background1" w:themeShade="80"/>
        </w:rPr>
        <w:t>Valg af sekretær</w:t>
      </w:r>
    </w:p>
    <w:p w:rsidR="00131846" w:rsidRPr="002B0DF8" w:rsidRDefault="00131846" w:rsidP="00131846">
      <w:pPr>
        <w:pStyle w:val="Listeafsnit"/>
        <w:ind w:left="2160"/>
      </w:pPr>
    </w:p>
    <w:p w:rsidR="00131846" w:rsidRPr="002B0DF8" w:rsidRDefault="00131846" w:rsidP="00131846">
      <w:pPr>
        <w:pStyle w:val="Listeafsnit"/>
        <w:numPr>
          <w:ilvl w:val="0"/>
          <w:numId w:val="1"/>
        </w:numPr>
      </w:pPr>
      <w:r w:rsidRPr="002B0DF8">
        <w:t xml:space="preserve">Information fra </w:t>
      </w:r>
      <w:proofErr w:type="spellStart"/>
      <w:r w:rsidRPr="002B0DF8">
        <w:t>beboerrådet</w:t>
      </w:r>
      <w:proofErr w:type="spellEnd"/>
      <w:r w:rsidR="005F1644" w:rsidRPr="002B0DF8">
        <w:t xml:space="preserve"> og Kollegiegårdens udvalg</w:t>
      </w:r>
    </w:p>
    <w:p w:rsidR="0086076A" w:rsidRDefault="0086076A" w:rsidP="0086076A">
      <w:pPr>
        <w:pStyle w:val="Listeafsnit"/>
        <w:numPr>
          <w:ilvl w:val="1"/>
          <w:numId w:val="1"/>
        </w:numPr>
      </w:pPr>
      <w:r w:rsidRPr="002B0DF8">
        <w:t>Gavlmaleri</w:t>
      </w:r>
    </w:p>
    <w:p w:rsidR="00FC17F6" w:rsidRPr="004015D9" w:rsidRDefault="00FC17F6" w:rsidP="00FC17F6">
      <w:pPr>
        <w:pStyle w:val="Listeafsnit"/>
        <w:numPr>
          <w:ilvl w:val="2"/>
          <w:numId w:val="1"/>
        </w:numPr>
        <w:rPr>
          <w:i/>
        </w:rPr>
      </w:pPr>
      <w:r w:rsidRPr="004015D9">
        <w:rPr>
          <w:i/>
        </w:rPr>
        <w:t>I forbindelse med ”</w:t>
      </w:r>
      <w:proofErr w:type="spellStart"/>
      <w:r w:rsidRPr="004015D9">
        <w:rPr>
          <w:i/>
        </w:rPr>
        <w:t>Haraldskvarterets</w:t>
      </w:r>
      <w:proofErr w:type="spellEnd"/>
      <w:r w:rsidRPr="004015D9">
        <w:rPr>
          <w:i/>
        </w:rPr>
        <w:t xml:space="preserve"> områdeløft” bliver kollegiets gavl mod Tagensvej dekoreret med et stort maleri i lilla og pink, designet af Jonas Hvid </w:t>
      </w:r>
      <w:r w:rsidR="004015D9">
        <w:rPr>
          <w:i/>
        </w:rPr>
        <w:t>Søndergaard. Arbejdet begynder i uge 44</w:t>
      </w:r>
      <w:r w:rsidRPr="004015D9">
        <w:rPr>
          <w:i/>
        </w:rPr>
        <w:t>.</w:t>
      </w:r>
    </w:p>
    <w:p w:rsidR="00131846" w:rsidRDefault="00131846" w:rsidP="00131846">
      <w:pPr>
        <w:pStyle w:val="Listeafsnit"/>
        <w:numPr>
          <w:ilvl w:val="1"/>
          <w:numId w:val="1"/>
        </w:numPr>
      </w:pPr>
      <w:r w:rsidRPr="002B0DF8">
        <w:t>Vandsparekampagne</w:t>
      </w:r>
    </w:p>
    <w:p w:rsidR="00FC17F6" w:rsidRPr="004015D9" w:rsidRDefault="00FC17F6" w:rsidP="00FC17F6">
      <w:pPr>
        <w:pStyle w:val="Listeafsnit"/>
        <w:numPr>
          <w:ilvl w:val="2"/>
          <w:numId w:val="1"/>
        </w:numPr>
        <w:rPr>
          <w:i/>
        </w:rPr>
      </w:pPr>
      <w:r w:rsidRPr="004015D9">
        <w:rPr>
          <w:i/>
        </w:rPr>
        <w:t xml:space="preserve">Lars, Johanne og Freja fortæller om deres vandsparekampagne på kollegiet. ”Save, </w:t>
      </w:r>
      <w:proofErr w:type="spellStart"/>
      <w:proofErr w:type="gramStart"/>
      <w:r w:rsidRPr="004015D9">
        <w:rPr>
          <w:i/>
        </w:rPr>
        <w:t>shoot</w:t>
      </w:r>
      <w:proofErr w:type="spellEnd"/>
      <w:r w:rsidRPr="004015D9">
        <w:rPr>
          <w:i/>
        </w:rPr>
        <w:t xml:space="preserve"> ,</w:t>
      </w:r>
      <w:proofErr w:type="gramEnd"/>
      <w:r w:rsidRPr="004015D9">
        <w:rPr>
          <w:i/>
        </w:rPr>
        <w:t xml:space="preserve"> </w:t>
      </w:r>
      <w:proofErr w:type="spellStart"/>
      <w:r w:rsidRPr="004015D9">
        <w:rPr>
          <w:i/>
        </w:rPr>
        <w:t>share</w:t>
      </w:r>
      <w:proofErr w:type="spellEnd"/>
      <w:r w:rsidR="004015D9">
        <w:rPr>
          <w:i/>
        </w:rPr>
        <w:t xml:space="preserve">” kampagnen kører på </w:t>
      </w:r>
      <w:proofErr w:type="spellStart"/>
      <w:r w:rsidR="004015D9">
        <w:rPr>
          <w:i/>
        </w:rPr>
        <w:t>facebook</w:t>
      </w:r>
      <w:proofErr w:type="spellEnd"/>
      <w:r w:rsidR="004015D9">
        <w:rPr>
          <w:i/>
        </w:rPr>
        <w:t xml:space="preserve"> og</w:t>
      </w:r>
      <w:r w:rsidRPr="004015D9">
        <w:rPr>
          <w:i/>
        </w:rPr>
        <w:t xml:space="preserve"> går ud på at tage og </w:t>
      </w:r>
      <w:proofErr w:type="spellStart"/>
      <w:r w:rsidRPr="004015D9">
        <w:rPr>
          <w:i/>
        </w:rPr>
        <w:t>uploade</w:t>
      </w:r>
      <w:proofErr w:type="spellEnd"/>
      <w:r w:rsidRPr="004015D9">
        <w:rPr>
          <w:i/>
        </w:rPr>
        <w:t xml:space="preserve"> billeder med temaet ”vand”. Der er store præmier på højkant.</w:t>
      </w:r>
    </w:p>
    <w:p w:rsidR="0086076A" w:rsidRDefault="0086076A" w:rsidP="00131846">
      <w:pPr>
        <w:pStyle w:val="Listeafsnit"/>
        <w:numPr>
          <w:ilvl w:val="1"/>
          <w:numId w:val="1"/>
        </w:numPr>
      </w:pPr>
      <w:r w:rsidRPr="002B0DF8">
        <w:t>Rydning af brandveje</w:t>
      </w:r>
    </w:p>
    <w:p w:rsidR="004015D9" w:rsidRDefault="004015D9" w:rsidP="003E6DB7">
      <w:pPr>
        <w:pStyle w:val="Listeafsnit"/>
        <w:numPr>
          <w:ilvl w:val="2"/>
          <w:numId w:val="1"/>
        </w:numPr>
        <w:rPr>
          <w:i/>
        </w:rPr>
      </w:pPr>
      <w:r>
        <w:rPr>
          <w:i/>
        </w:rPr>
        <w:t>Kollegiegården havde i efterårsferien besøg af brandinspektøren. I den forbindelse blev der givet skrappe anmærkninger mht. rydning af brandveje.</w:t>
      </w:r>
    </w:p>
    <w:p w:rsidR="003E6DB7" w:rsidRPr="004015D9" w:rsidRDefault="004015D9" w:rsidP="003E6DB7">
      <w:pPr>
        <w:pStyle w:val="Listeafsnit"/>
        <w:numPr>
          <w:ilvl w:val="2"/>
          <w:numId w:val="1"/>
        </w:numPr>
        <w:rPr>
          <w:i/>
        </w:rPr>
      </w:pPr>
      <w:r>
        <w:rPr>
          <w:i/>
        </w:rPr>
        <w:t>Det foreslås, at n</w:t>
      </w:r>
      <w:r w:rsidR="003E6DB7" w:rsidRPr="004015D9">
        <w:rPr>
          <w:i/>
        </w:rPr>
        <w:t>ye indflyttere skal skrive under på de har læst de vigtigste punkter i husordenen</w:t>
      </w:r>
      <w:r>
        <w:rPr>
          <w:i/>
        </w:rPr>
        <w:t>, inkl. rydning af brandveje</w:t>
      </w:r>
      <w:r w:rsidR="003E6DB7" w:rsidRPr="004015D9">
        <w:rPr>
          <w:i/>
        </w:rPr>
        <w:t>.</w:t>
      </w:r>
      <w:r>
        <w:rPr>
          <w:i/>
        </w:rPr>
        <w:t xml:space="preserve"> Disse punkter skal også uddeles til alle andre beboere. De distribueres via postkasserne snarest.</w:t>
      </w:r>
    </w:p>
    <w:p w:rsidR="003E6DB7" w:rsidRDefault="003E6DB7" w:rsidP="003E6DB7">
      <w:pPr>
        <w:pStyle w:val="Listeafsnit"/>
        <w:numPr>
          <w:ilvl w:val="2"/>
          <w:numId w:val="1"/>
        </w:numPr>
        <w:rPr>
          <w:i/>
        </w:rPr>
      </w:pPr>
      <w:r w:rsidRPr="004015D9">
        <w:rPr>
          <w:i/>
        </w:rPr>
        <w:t>Overholdes reglementet ikke tages tøj, sko, cykler</w:t>
      </w:r>
      <w:r w:rsidR="00C844D5">
        <w:rPr>
          <w:i/>
        </w:rPr>
        <w:t xml:space="preserve"> osv. ned på inspektørens kontor hvor det kan afhentes i kontorets åbningstid.</w:t>
      </w:r>
    </w:p>
    <w:p w:rsidR="00C844D5" w:rsidRPr="004015D9" w:rsidRDefault="00C844D5" w:rsidP="003E6DB7">
      <w:pPr>
        <w:pStyle w:val="Listeafsnit"/>
        <w:numPr>
          <w:ilvl w:val="2"/>
          <w:numId w:val="1"/>
        </w:numPr>
        <w:rPr>
          <w:i/>
        </w:rPr>
      </w:pPr>
      <w:r>
        <w:rPr>
          <w:i/>
        </w:rPr>
        <w:t>Det besluttes at ovenstående forslag skal indføres snarest.</w:t>
      </w:r>
    </w:p>
    <w:p w:rsidR="005F1644" w:rsidRPr="002B0DF8" w:rsidRDefault="005F1644" w:rsidP="005F1644">
      <w:pPr>
        <w:pStyle w:val="Listeafsnit"/>
        <w:numPr>
          <w:ilvl w:val="1"/>
          <w:numId w:val="1"/>
        </w:numPr>
      </w:pPr>
      <w:r w:rsidRPr="002B0DF8">
        <w:t>Kort årsberetning fra Kollegiegårdens udvalg</w:t>
      </w:r>
    </w:p>
    <w:p w:rsidR="005F1644" w:rsidRDefault="005F1644" w:rsidP="005F1644">
      <w:pPr>
        <w:pStyle w:val="Listeafsnit"/>
        <w:numPr>
          <w:ilvl w:val="2"/>
          <w:numId w:val="1"/>
        </w:numPr>
      </w:pPr>
      <w:r w:rsidRPr="002B0DF8">
        <w:t>Festudvalget</w:t>
      </w:r>
    </w:p>
    <w:p w:rsidR="003E6DB7" w:rsidRPr="004015D9" w:rsidRDefault="003E6DB7" w:rsidP="003E6DB7">
      <w:pPr>
        <w:pStyle w:val="Listeafsnit"/>
        <w:numPr>
          <w:ilvl w:val="3"/>
          <w:numId w:val="1"/>
        </w:numPr>
        <w:rPr>
          <w:i/>
        </w:rPr>
      </w:pPr>
      <w:r w:rsidRPr="004015D9">
        <w:rPr>
          <w:i/>
        </w:rPr>
        <w:t>Festudvalget fortæller om kommende a</w:t>
      </w:r>
      <w:r w:rsidR="005F1335">
        <w:rPr>
          <w:i/>
        </w:rPr>
        <w:t>rrangementer. Bl.a. UV fest d. 9. februar.</w:t>
      </w:r>
    </w:p>
    <w:p w:rsidR="005F1644" w:rsidRDefault="005F1644" w:rsidP="005F1644">
      <w:pPr>
        <w:pStyle w:val="Listeafsnit"/>
        <w:numPr>
          <w:ilvl w:val="2"/>
          <w:numId w:val="1"/>
        </w:numPr>
      </w:pPr>
      <w:r w:rsidRPr="002B0DF8">
        <w:t>Motionsrummet</w:t>
      </w:r>
    </w:p>
    <w:p w:rsidR="003E6DB7" w:rsidRPr="004015D9" w:rsidRDefault="00087995" w:rsidP="003E6DB7">
      <w:pPr>
        <w:pStyle w:val="Listeafsnit"/>
        <w:numPr>
          <w:ilvl w:val="3"/>
          <w:numId w:val="1"/>
        </w:numPr>
        <w:rPr>
          <w:i/>
        </w:rPr>
      </w:pPr>
      <w:r w:rsidRPr="004015D9">
        <w:rPr>
          <w:i/>
        </w:rPr>
        <w:t>Skilte om regler skal gøres større og bedre</w:t>
      </w:r>
    </w:p>
    <w:p w:rsidR="005F1644" w:rsidRDefault="005F1644" w:rsidP="005F1644">
      <w:pPr>
        <w:pStyle w:val="Listeafsnit"/>
        <w:numPr>
          <w:ilvl w:val="2"/>
          <w:numId w:val="1"/>
        </w:numPr>
      </w:pPr>
      <w:r w:rsidRPr="002B0DF8">
        <w:t>Musikrummet</w:t>
      </w:r>
    </w:p>
    <w:p w:rsidR="00087995" w:rsidRDefault="00C844D5" w:rsidP="00087995">
      <w:pPr>
        <w:pStyle w:val="Listeafsnit"/>
        <w:numPr>
          <w:ilvl w:val="3"/>
          <w:numId w:val="1"/>
        </w:numPr>
        <w:rPr>
          <w:i/>
        </w:rPr>
      </w:pPr>
      <w:r>
        <w:rPr>
          <w:i/>
        </w:rPr>
        <w:t>Nyistandsat flygel, et trommesæt og diverse forstærkere er tilgængelige i musikrummet.</w:t>
      </w:r>
    </w:p>
    <w:p w:rsidR="00C844D5" w:rsidRPr="004015D9" w:rsidRDefault="00C844D5" w:rsidP="00087995">
      <w:pPr>
        <w:pStyle w:val="Listeafsnit"/>
        <w:numPr>
          <w:ilvl w:val="3"/>
          <w:numId w:val="1"/>
        </w:numPr>
        <w:rPr>
          <w:i/>
        </w:rPr>
      </w:pPr>
      <w:r>
        <w:rPr>
          <w:i/>
        </w:rPr>
        <w:t xml:space="preserve">Resonansskakten som åbner ind til motionsrummet er til gene for nogle brugere af både musikrummet og motionsrummet. Desværre er der flere brugere som er meget glade for den akustikforbedring som skakten giver, på trods af mulige støjgener. Derfor kan skakten ikke fjernes eller stoppes til. </w:t>
      </w:r>
    </w:p>
    <w:p w:rsidR="005F1644" w:rsidRDefault="005F1644" w:rsidP="005F1644">
      <w:pPr>
        <w:pStyle w:val="Listeafsnit"/>
        <w:numPr>
          <w:ilvl w:val="2"/>
          <w:numId w:val="1"/>
        </w:numPr>
      </w:pPr>
      <w:r w:rsidRPr="002B0DF8">
        <w:t>Filmudvalget</w:t>
      </w:r>
    </w:p>
    <w:p w:rsidR="00087995" w:rsidRPr="004015D9" w:rsidRDefault="00087995" w:rsidP="00087995">
      <w:pPr>
        <w:pStyle w:val="Listeafsnit"/>
        <w:numPr>
          <w:ilvl w:val="3"/>
          <w:numId w:val="1"/>
        </w:numPr>
        <w:rPr>
          <w:i/>
        </w:rPr>
      </w:pPr>
      <w:r w:rsidRPr="004015D9">
        <w:rPr>
          <w:i/>
        </w:rPr>
        <w:t>Projekter og lærred kan udlejes</w:t>
      </w:r>
      <w:r w:rsidR="00C844D5">
        <w:rPr>
          <w:i/>
        </w:rPr>
        <w:t xml:space="preserve"> til diverse formål</w:t>
      </w:r>
      <w:r w:rsidRPr="004015D9">
        <w:rPr>
          <w:i/>
        </w:rPr>
        <w:t>. Kontakt Annette fra festudvalget.</w:t>
      </w:r>
    </w:p>
    <w:p w:rsidR="005F1644" w:rsidRDefault="005F1644" w:rsidP="005F1644">
      <w:pPr>
        <w:pStyle w:val="Listeafsnit"/>
        <w:numPr>
          <w:ilvl w:val="2"/>
          <w:numId w:val="1"/>
        </w:numPr>
      </w:pPr>
      <w:proofErr w:type="spellStart"/>
      <w:r w:rsidRPr="002B0DF8">
        <w:t>Netudvalget</w:t>
      </w:r>
      <w:proofErr w:type="spellEnd"/>
    </w:p>
    <w:p w:rsidR="00087995" w:rsidRPr="004015D9" w:rsidRDefault="00087995" w:rsidP="00087995">
      <w:pPr>
        <w:pStyle w:val="Listeafsnit"/>
        <w:numPr>
          <w:ilvl w:val="3"/>
          <w:numId w:val="1"/>
        </w:numPr>
        <w:rPr>
          <w:i/>
        </w:rPr>
      </w:pPr>
      <w:r w:rsidRPr="004015D9">
        <w:rPr>
          <w:i/>
        </w:rPr>
        <w:t>Ny hjemmeside er kommet online</w:t>
      </w:r>
      <w:r w:rsidR="00C844D5">
        <w:rPr>
          <w:i/>
        </w:rPr>
        <w:t xml:space="preserve">. </w:t>
      </w:r>
      <w:proofErr w:type="spellStart"/>
      <w:r w:rsidR="00C844D5">
        <w:rPr>
          <w:i/>
        </w:rPr>
        <w:t>Malthe</w:t>
      </w:r>
      <w:proofErr w:type="spellEnd"/>
      <w:r w:rsidR="00C844D5">
        <w:rPr>
          <w:i/>
        </w:rPr>
        <w:t xml:space="preserve"> Jørgensen er webmaster. Størstedelen af nettet overses</w:t>
      </w:r>
      <w:r w:rsidR="006730DE">
        <w:rPr>
          <w:i/>
        </w:rPr>
        <w:t xml:space="preserve"> og vedligeholdes</w:t>
      </w:r>
      <w:r w:rsidR="00C844D5">
        <w:rPr>
          <w:i/>
        </w:rPr>
        <w:t xml:space="preserve"> af vores </w:t>
      </w:r>
      <w:proofErr w:type="spellStart"/>
      <w:r w:rsidR="00C844D5">
        <w:rPr>
          <w:i/>
        </w:rPr>
        <w:t>netudbyder</w:t>
      </w:r>
      <w:proofErr w:type="spellEnd"/>
      <w:r w:rsidR="00C844D5">
        <w:rPr>
          <w:i/>
        </w:rPr>
        <w:t xml:space="preserve"> </w:t>
      </w:r>
      <w:proofErr w:type="spellStart"/>
      <w:r w:rsidR="00C844D5">
        <w:rPr>
          <w:i/>
        </w:rPr>
        <w:t>Parknet</w:t>
      </w:r>
      <w:proofErr w:type="spellEnd"/>
      <w:r w:rsidR="00C844D5">
        <w:rPr>
          <w:i/>
        </w:rPr>
        <w:t>.</w:t>
      </w:r>
    </w:p>
    <w:p w:rsidR="0086076A" w:rsidRPr="002B0DF8" w:rsidRDefault="0086076A" w:rsidP="0086076A">
      <w:pPr>
        <w:pStyle w:val="Listeafsnit"/>
        <w:ind w:left="1440"/>
      </w:pPr>
    </w:p>
    <w:p w:rsidR="0004667D" w:rsidRPr="002B0DF8" w:rsidRDefault="0086076A" w:rsidP="0004667D">
      <w:pPr>
        <w:pStyle w:val="Listeafsnit"/>
        <w:numPr>
          <w:ilvl w:val="0"/>
          <w:numId w:val="1"/>
        </w:numPr>
      </w:pPr>
      <w:r w:rsidRPr="002B0DF8">
        <w:t>Sager</w:t>
      </w:r>
    </w:p>
    <w:p w:rsidR="0004667D" w:rsidRDefault="0004667D" w:rsidP="0086076A">
      <w:pPr>
        <w:pStyle w:val="Listeafsnit"/>
        <w:numPr>
          <w:ilvl w:val="1"/>
          <w:numId w:val="1"/>
        </w:numPr>
      </w:pPr>
      <w:r>
        <w:t>Revision af husorden</w:t>
      </w:r>
    </w:p>
    <w:p w:rsidR="00C31BAF" w:rsidRPr="004015D9" w:rsidRDefault="006730DE" w:rsidP="00C31BAF">
      <w:pPr>
        <w:pStyle w:val="Listeafsnit"/>
        <w:numPr>
          <w:ilvl w:val="2"/>
          <w:numId w:val="1"/>
        </w:numPr>
        <w:rPr>
          <w:i/>
        </w:rPr>
      </w:pPr>
      <w:r>
        <w:rPr>
          <w:i/>
        </w:rPr>
        <w:t>Den reviderede h</w:t>
      </w:r>
      <w:r w:rsidR="00C31BAF" w:rsidRPr="004015D9">
        <w:rPr>
          <w:i/>
        </w:rPr>
        <w:t>usordenen er godkendt med mindre rettelser.</w:t>
      </w:r>
    </w:p>
    <w:p w:rsidR="0086076A" w:rsidRDefault="0086076A" w:rsidP="0086076A">
      <w:pPr>
        <w:pStyle w:val="Listeafsnit"/>
        <w:numPr>
          <w:ilvl w:val="1"/>
          <w:numId w:val="1"/>
        </w:numPr>
      </w:pPr>
      <w:r w:rsidRPr="002B0DF8">
        <w:t xml:space="preserve">Tarmen som </w:t>
      </w:r>
      <w:proofErr w:type="spellStart"/>
      <w:r w:rsidRPr="002B0DF8">
        <w:t>studierum</w:t>
      </w:r>
      <w:proofErr w:type="spellEnd"/>
    </w:p>
    <w:p w:rsidR="00DB02A8" w:rsidRPr="004015D9" w:rsidRDefault="00DB02A8" w:rsidP="00DB02A8">
      <w:pPr>
        <w:pStyle w:val="Listeafsnit"/>
        <w:numPr>
          <w:ilvl w:val="2"/>
          <w:numId w:val="1"/>
        </w:numPr>
        <w:rPr>
          <w:i/>
        </w:rPr>
      </w:pPr>
      <w:r w:rsidRPr="004015D9">
        <w:rPr>
          <w:i/>
        </w:rPr>
        <w:t xml:space="preserve">Rummet bliver brugt mere til at spille </w:t>
      </w:r>
      <w:proofErr w:type="spellStart"/>
      <w:r w:rsidRPr="004015D9">
        <w:rPr>
          <w:i/>
        </w:rPr>
        <w:t>magic</w:t>
      </w:r>
      <w:proofErr w:type="spellEnd"/>
      <w:r w:rsidRPr="004015D9">
        <w:rPr>
          <w:i/>
        </w:rPr>
        <w:t xml:space="preserve"> </w:t>
      </w:r>
      <w:proofErr w:type="spellStart"/>
      <w:r w:rsidRPr="004015D9">
        <w:rPr>
          <w:i/>
        </w:rPr>
        <w:t>cards</w:t>
      </w:r>
      <w:proofErr w:type="spellEnd"/>
      <w:r w:rsidRPr="004015D9">
        <w:rPr>
          <w:i/>
        </w:rPr>
        <w:t xml:space="preserve"> end at studere. Der er behov for oplysning om </w:t>
      </w:r>
      <w:proofErr w:type="spellStart"/>
      <w:r w:rsidRPr="004015D9">
        <w:rPr>
          <w:i/>
        </w:rPr>
        <w:t>studierummets</w:t>
      </w:r>
      <w:proofErr w:type="spellEnd"/>
      <w:r w:rsidRPr="004015D9">
        <w:rPr>
          <w:i/>
        </w:rPr>
        <w:t xml:space="preserve"> tilstedeværelse. </w:t>
      </w:r>
      <w:proofErr w:type="spellStart"/>
      <w:r w:rsidR="00543F4A" w:rsidRPr="004015D9">
        <w:rPr>
          <w:i/>
        </w:rPr>
        <w:t>Èn</w:t>
      </w:r>
      <w:proofErr w:type="spellEnd"/>
      <w:r w:rsidR="00543F4A" w:rsidRPr="004015D9">
        <w:rPr>
          <w:i/>
        </w:rPr>
        <w:t xml:space="preserve"> fra </w:t>
      </w:r>
      <w:proofErr w:type="spellStart"/>
      <w:r w:rsidR="00543F4A" w:rsidRPr="004015D9">
        <w:rPr>
          <w:i/>
        </w:rPr>
        <w:t>beboerrådet</w:t>
      </w:r>
      <w:proofErr w:type="spellEnd"/>
      <w:r w:rsidR="00543F4A" w:rsidRPr="004015D9">
        <w:rPr>
          <w:i/>
        </w:rPr>
        <w:t xml:space="preserve"> tager ansvaret for en </w:t>
      </w:r>
      <w:proofErr w:type="gramStart"/>
      <w:r w:rsidR="00543F4A" w:rsidRPr="004015D9">
        <w:rPr>
          <w:i/>
        </w:rPr>
        <w:t>ny</w:t>
      </w:r>
      <w:proofErr w:type="gramEnd"/>
      <w:r w:rsidR="00543F4A" w:rsidRPr="004015D9">
        <w:rPr>
          <w:i/>
        </w:rPr>
        <w:t xml:space="preserve"> pr kampagne.</w:t>
      </w:r>
    </w:p>
    <w:p w:rsidR="0086076A" w:rsidRDefault="0086076A" w:rsidP="0086076A">
      <w:pPr>
        <w:pStyle w:val="Listeafsnit"/>
        <w:numPr>
          <w:ilvl w:val="1"/>
          <w:numId w:val="1"/>
        </w:numPr>
      </w:pPr>
      <w:r w:rsidRPr="002B0DF8">
        <w:t>Parkeringskontrol</w:t>
      </w:r>
    </w:p>
    <w:p w:rsidR="00543F4A" w:rsidRPr="004015D9" w:rsidRDefault="00D1165B" w:rsidP="00543F4A">
      <w:pPr>
        <w:pStyle w:val="Listeafsnit"/>
        <w:numPr>
          <w:ilvl w:val="2"/>
          <w:numId w:val="1"/>
        </w:numPr>
        <w:rPr>
          <w:i/>
        </w:rPr>
      </w:pPr>
      <w:r w:rsidRPr="004015D9">
        <w:rPr>
          <w:i/>
        </w:rPr>
        <w:t>Der bliver stemt for bibeholdelse af parkeringskontrol</w:t>
      </w:r>
    </w:p>
    <w:p w:rsidR="0086076A" w:rsidRDefault="0086076A" w:rsidP="0086076A">
      <w:pPr>
        <w:pStyle w:val="Listeafsnit"/>
        <w:numPr>
          <w:ilvl w:val="1"/>
          <w:numId w:val="1"/>
        </w:numPr>
      </w:pPr>
      <w:r w:rsidRPr="002B0DF8">
        <w:t>Rengøringsrutine</w:t>
      </w:r>
    </w:p>
    <w:p w:rsidR="00D1165B" w:rsidRPr="004015D9" w:rsidRDefault="009F3616" w:rsidP="00D1165B">
      <w:pPr>
        <w:pStyle w:val="Listeafsnit"/>
        <w:numPr>
          <w:ilvl w:val="2"/>
          <w:numId w:val="1"/>
        </w:numPr>
        <w:rPr>
          <w:i/>
        </w:rPr>
      </w:pPr>
      <w:r w:rsidRPr="004015D9">
        <w:rPr>
          <w:i/>
        </w:rPr>
        <w:t>Nyt rengøringsfirma er blevet ansat. Det er blevet bestemt ved afstemning (enstemmig) at fælleskøkkenerne ikke skal rengøres af firmaet.</w:t>
      </w:r>
      <w:r w:rsidR="00835BE1" w:rsidRPr="004015D9">
        <w:rPr>
          <w:i/>
        </w:rPr>
        <w:t xml:space="preserve"> Dette skal muliggøre en mindre fremtidig huslejestigning.</w:t>
      </w:r>
    </w:p>
    <w:p w:rsidR="0086076A" w:rsidRDefault="0086076A" w:rsidP="0086076A">
      <w:pPr>
        <w:pStyle w:val="Listeafsnit"/>
        <w:numPr>
          <w:ilvl w:val="1"/>
          <w:numId w:val="1"/>
        </w:numPr>
      </w:pPr>
      <w:r w:rsidRPr="002B0DF8">
        <w:t>Åbning af Tarmen i eksamensperioder</w:t>
      </w:r>
    </w:p>
    <w:p w:rsidR="00732E31" w:rsidRPr="004015D9" w:rsidRDefault="00732E31" w:rsidP="00732E31">
      <w:pPr>
        <w:pStyle w:val="Listeafsnit"/>
        <w:numPr>
          <w:ilvl w:val="2"/>
          <w:numId w:val="1"/>
        </w:numPr>
        <w:rPr>
          <w:i/>
        </w:rPr>
      </w:pPr>
      <w:r w:rsidRPr="004015D9">
        <w:rPr>
          <w:i/>
        </w:rPr>
        <w:t>Tarmens lukkeperioder fjernes helt. Dette prøves frem til 1. februar hvorefter det evalueres.</w:t>
      </w:r>
    </w:p>
    <w:p w:rsidR="0086076A" w:rsidRPr="002B0DF8" w:rsidRDefault="0086076A" w:rsidP="0086076A">
      <w:pPr>
        <w:pStyle w:val="Listeafsnit"/>
        <w:ind w:left="1440"/>
      </w:pPr>
    </w:p>
    <w:p w:rsidR="0086076A" w:rsidRDefault="0086076A" w:rsidP="0086076A">
      <w:pPr>
        <w:pStyle w:val="Listeafsnit"/>
        <w:numPr>
          <w:ilvl w:val="0"/>
          <w:numId w:val="1"/>
        </w:numPr>
      </w:pPr>
      <w:r w:rsidRPr="002B0DF8">
        <w:t>Eventuelt</w:t>
      </w:r>
    </w:p>
    <w:p w:rsidR="00DC745E" w:rsidRPr="004015D9" w:rsidRDefault="006730DE" w:rsidP="00DC745E">
      <w:pPr>
        <w:pStyle w:val="Listeafsnit"/>
        <w:numPr>
          <w:ilvl w:val="1"/>
          <w:numId w:val="1"/>
        </w:numPr>
        <w:rPr>
          <w:i/>
        </w:rPr>
      </w:pPr>
      <w:r>
        <w:rPr>
          <w:i/>
        </w:rPr>
        <w:t>Skal kollegiet eje deres eg</w:t>
      </w:r>
      <w:r w:rsidR="00DC745E" w:rsidRPr="004015D9">
        <w:rPr>
          <w:i/>
        </w:rPr>
        <w:t>en Christiania cykel?</w:t>
      </w:r>
      <w:r>
        <w:rPr>
          <w:i/>
        </w:rPr>
        <w:t xml:space="preserve"> </w:t>
      </w:r>
      <w:proofErr w:type="spellStart"/>
      <w:r>
        <w:rPr>
          <w:i/>
        </w:rPr>
        <w:t>Beboerrådet</w:t>
      </w:r>
      <w:proofErr w:type="spellEnd"/>
      <w:r>
        <w:rPr>
          <w:i/>
        </w:rPr>
        <w:t xml:space="preserve"> undersøger om der er penge til det.</w:t>
      </w:r>
    </w:p>
    <w:p w:rsidR="00DC745E" w:rsidRDefault="00DC745E" w:rsidP="00DC745E">
      <w:pPr>
        <w:pStyle w:val="Listeafsnit"/>
        <w:numPr>
          <w:ilvl w:val="1"/>
          <w:numId w:val="1"/>
        </w:numPr>
        <w:rPr>
          <w:i/>
        </w:rPr>
      </w:pPr>
      <w:r w:rsidRPr="004015D9">
        <w:rPr>
          <w:i/>
        </w:rPr>
        <w:t>Nøgleopdatering</w:t>
      </w:r>
      <w:r w:rsidR="006730DE">
        <w:rPr>
          <w:i/>
        </w:rPr>
        <w:t xml:space="preserve"> var i en længere periode i oktober umuligt udenfor kontorets åbningstid. Problemet stammede fra en strømbesparelsesfunktion på computeren som varetog opdateringerne. Fejlen er nu rettet.</w:t>
      </w:r>
    </w:p>
    <w:p w:rsidR="000907D4" w:rsidRDefault="000907D4">
      <w:pPr>
        <w:rPr>
          <w:i/>
        </w:rPr>
      </w:pPr>
      <w:r>
        <w:rPr>
          <w:i/>
        </w:rPr>
        <w:br w:type="page"/>
      </w:r>
    </w:p>
    <w:bookmarkStart w:id="0" w:name="_MON_1413102745"/>
    <w:bookmarkEnd w:id="0"/>
    <w:p w:rsidR="000907D4" w:rsidRDefault="000907D4" w:rsidP="000907D4">
      <w:pPr>
        <w:jc w:val="center"/>
        <w:rPr>
          <w:b/>
          <w:sz w:val="52"/>
          <w:szCs w:val="52"/>
          <w:u w:val="single"/>
        </w:rPr>
      </w:pPr>
      <w:r>
        <w:object w:dxaOrig="9638" w:dyaOrig="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25.5pt" o:ole="">
            <v:imagedata r:id="rId5" o:title=""/>
          </v:shape>
          <o:OLEObject Type="Embed" ProgID="Word.Document.8" ShapeID="_x0000_i1025" DrawAspect="Content" ObjectID="_1413186374" r:id="rId6">
            <o:FieldCodes>\s</o:FieldCodes>
          </o:OLEObject>
        </w:object>
      </w:r>
      <w:r w:rsidRPr="000907D4">
        <w:rPr>
          <w:b/>
          <w:sz w:val="52"/>
          <w:szCs w:val="52"/>
          <w:u w:val="single"/>
        </w:rPr>
        <w:t xml:space="preserve"> </w:t>
      </w:r>
      <w:proofErr w:type="spellStart"/>
      <w:r>
        <w:rPr>
          <w:b/>
          <w:sz w:val="52"/>
          <w:szCs w:val="52"/>
          <w:u w:val="single"/>
        </w:rPr>
        <w:t>Beboerrådsregnskab</w:t>
      </w:r>
      <w:proofErr w:type="spellEnd"/>
    </w:p>
    <w:p w:rsidR="000907D4" w:rsidRDefault="000907D4" w:rsidP="000907D4">
      <w:pPr>
        <w:jc w:val="center"/>
        <w:rPr>
          <w:sz w:val="52"/>
          <w:szCs w:val="52"/>
        </w:rPr>
      </w:pPr>
      <w:r>
        <w:rPr>
          <w:b/>
          <w:sz w:val="52"/>
          <w:szCs w:val="52"/>
          <w:u w:val="single"/>
        </w:rPr>
        <w:t>1. september 2011 – 31. oktober 2012</w:t>
      </w:r>
    </w:p>
    <w:p w:rsidR="000907D4" w:rsidRDefault="000907D4" w:rsidP="000907D4"/>
    <w:tbl>
      <w:tblPr>
        <w:tblStyle w:val="Tabel-Gitter"/>
        <w:tblpPr w:leftFromText="141" w:rightFromText="141" w:vertAnchor="text" w:tblpY="1"/>
        <w:tblOverlap w:val="never"/>
        <w:tblW w:w="9180" w:type="dxa"/>
        <w:tblLayout w:type="fixed"/>
        <w:tblLook w:val="01E0"/>
      </w:tblPr>
      <w:tblGrid>
        <w:gridCol w:w="2093"/>
        <w:gridCol w:w="2443"/>
        <w:gridCol w:w="534"/>
        <w:gridCol w:w="1984"/>
        <w:gridCol w:w="2126"/>
      </w:tblGrid>
      <w:tr w:rsidR="000907D4" w:rsidTr="000907D4">
        <w:trPr>
          <w:trHeight w:val="238"/>
        </w:trPr>
        <w:tc>
          <w:tcPr>
            <w:tcW w:w="2093" w:type="dxa"/>
          </w:tcPr>
          <w:p w:rsidR="000907D4" w:rsidRPr="00C91321" w:rsidRDefault="000907D4" w:rsidP="005D615D">
            <w:pPr>
              <w:rPr>
                <w:b/>
                <w:sz w:val="22"/>
                <w:szCs w:val="32"/>
              </w:rPr>
            </w:pPr>
            <w:r w:rsidRPr="00C91321">
              <w:rPr>
                <w:b/>
                <w:sz w:val="22"/>
                <w:szCs w:val="32"/>
              </w:rPr>
              <w:t>Dato for udlæg</w:t>
            </w:r>
          </w:p>
        </w:tc>
        <w:tc>
          <w:tcPr>
            <w:tcW w:w="2443" w:type="dxa"/>
          </w:tcPr>
          <w:p w:rsidR="000907D4" w:rsidRPr="00C91321" w:rsidRDefault="000907D4" w:rsidP="005D615D">
            <w:pPr>
              <w:rPr>
                <w:b/>
                <w:sz w:val="22"/>
                <w:szCs w:val="32"/>
              </w:rPr>
            </w:pPr>
            <w:r w:rsidRPr="00C91321">
              <w:rPr>
                <w:b/>
                <w:sz w:val="22"/>
                <w:szCs w:val="32"/>
              </w:rPr>
              <w:t>Udlæg</w:t>
            </w:r>
          </w:p>
        </w:tc>
        <w:tc>
          <w:tcPr>
            <w:tcW w:w="534" w:type="dxa"/>
          </w:tcPr>
          <w:p w:rsidR="000907D4" w:rsidRPr="00C91321" w:rsidRDefault="000907D4" w:rsidP="005D615D">
            <w:pPr>
              <w:rPr>
                <w:b/>
                <w:sz w:val="22"/>
                <w:szCs w:val="32"/>
              </w:rPr>
            </w:pPr>
          </w:p>
        </w:tc>
        <w:tc>
          <w:tcPr>
            <w:tcW w:w="1984" w:type="dxa"/>
          </w:tcPr>
          <w:p w:rsidR="000907D4" w:rsidRPr="00C91321" w:rsidRDefault="000907D4" w:rsidP="005D615D">
            <w:pPr>
              <w:rPr>
                <w:b/>
                <w:sz w:val="22"/>
                <w:szCs w:val="32"/>
              </w:rPr>
            </w:pPr>
            <w:r w:rsidRPr="00C91321">
              <w:rPr>
                <w:b/>
                <w:sz w:val="22"/>
                <w:szCs w:val="32"/>
              </w:rPr>
              <w:t>Indtægt</w:t>
            </w:r>
          </w:p>
        </w:tc>
        <w:tc>
          <w:tcPr>
            <w:tcW w:w="2126" w:type="dxa"/>
          </w:tcPr>
          <w:p w:rsidR="000907D4" w:rsidRPr="00C91321" w:rsidRDefault="000907D4" w:rsidP="005D615D">
            <w:pPr>
              <w:rPr>
                <w:b/>
                <w:sz w:val="22"/>
                <w:szCs w:val="32"/>
              </w:rPr>
            </w:pPr>
            <w:r w:rsidRPr="00C91321">
              <w:rPr>
                <w:b/>
                <w:sz w:val="22"/>
                <w:szCs w:val="32"/>
              </w:rPr>
              <w:t>Udgift</w:t>
            </w:r>
          </w:p>
        </w:tc>
      </w:tr>
      <w:tr w:rsidR="000907D4" w:rsidTr="000907D4">
        <w:trPr>
          <w:trHeight w:val="253"/>
        </w:trPr>
        <w:tc>
          <w:tcPr>
            <w:tcW w:w="2093" w:type="dxa"/>
          </w:tcPr>
          <w:p w:rsidR="000907D4" w:rsidRPr="00C91321" w:rsidRDefault="000907D4" w:rsidP="005D615D">
            <w:pPr>
              <w:rPr>
                <w:sz w:val="22"/>
              </w:rPr>
            </w:pPr>
            <w:proofErr w:type="gramStart"/>
            <w:r w:rsidRPr="00C91321">
              <w:rPr>
                <w:sz w:val="22"/>
              </w:rPr>
              <w:t>12/9-11</w:t>
            </w:r>
            <w:proofErr w:type="gramEnd"/>
          </w:p>
        </w:tc>
        <w:tc>
          <w:tcPr>
            <w:tcW w:w="2443" w:type="dxa"/>
          </w:tcPr>
          <w:p w:rsidR="000907D4" w:rsidRPr="00C91321" w:rsidRDefault="000907D4" w:rsidP="005D615D">
            <w:pPr>
              <w:rPr>
                <w:sz w:val="22"/>
              </w:rPr>
            </w:pPr>
            <w:r w:rsidRPr="00C91321">
              <w:rPr>
                <w:sz w:val="22"/>
              </w:rPr>
              <w:t>Forrige regnskab</w:t>
            </w:r>
          </w:p>
        </w:tc>
        <w:tc>
          <w:tcPr>
            <w:tcW w:w="534" w:type="dxa"/>
          </w:tcPr>
          <w:p w:rsidR="000907D4" w:rsidRPr="00C91321" w:rsidRDefault="000907D4" w:rsidP="005D615D">
            <w:pPr>
              <w:rPr>
                <w:sz w:val="22"/>
              </w:rPr>
            </w:pPr>
          </w:p>
        </w:tc>
        <w:tc>
          <w:tcPr>
            <w:tcW w:w="1984" w:type="dxa"/>
          </w:tcPr>
          <w:p w:rsidR="000907D4" w:rsidRPr="00C91321" w:rsidRDefault="000907D4" w:rsidP="005D615D">
            <w:pPr>
              <w:rPr>
                <w:sz w:val="22"/>
              </w:rPr>
            </w:pPr>
            <w:proofErr w:type="gramStart"/>
            <w:r w:rsidRPr="00C91321">
              <w:rPr>
                <w:sz w:val="22"/>
              </w:rPr>
              <w:t>19230</w:t>
            </w:r>
            <w:proofErr w:type="gramEnd"/>
          </w:p>
        </w:tc>
        <w:tc>
          <w:tcPr>
            <w:tcW w:w="2126" w:type="dxa"/>
          </w:tcPr>
          <w:p w:rsidR="000907D4" w:rsidRPr="00C91321" w:rsidRDefault="000907D4" w:rsidP="005D615D">
            <w:pPr>
              <w:rPr>
                <w:sz w:val="22"/>
              </w:rPr>
            </w:pPr>
          </w:p>
        </w:tc>
      </w:tr>
      <w:tr w:rsidR="000907D4" w:rsidTr="000907D4">
        <w:trPr>
          <w:trHeight w:val="238"/>
        </w:trPr>
        <w:tc>
          <w:tcPr>
            <w:tcW w:w="2093" w:type="dxa"/>
          </w:tcPr>
          <w:p w:rsidR="000907D4" w:rsidRPr="00C91321" w:rsidRDefault="000907D4" w:rsidP="005D615D">
            <w:pPr>
              <w:rPr>
                <w:sz w:val="22"/>
              </w:rPr>
            </w:pPr>
            <w:proofErr w:type="gramStart"/>
            <w:r w:rsidRPr="00C91321">
              <w:rPr>
                <w:sz w:val="22"/>
              </w:rPr>
              <w:t>22/11-11</w:t>
            </w:r>
            <w:proofErr w:type="gramEnd"/>
          </w:p>
        </w:tc>
        <w:tc>
          <w:tcPr>
            <w:tcW w:w="2443" w:type="dxa"/>
          </w:tcPr>
          <w:p w:rsidR="000907D4" w:rsidRPr="00C91321" w:rsidRDefault="000907D4" w:rsidP="005D615D">
            <w:pPr>
              <w:rPr>
                <w:sz w:val="22"/>
              </w:rPr>
            </w:pPr>
            <w:proofErr w:type="spellStart"/>
            <w:r w:rsidRPr="00C91321">
              <w:rPr>
                <w:sz w:val="22"/>
              </w:rPr>
              <w:t>Drifttilskud</w:t>
            </w:r>
            <w:proofErr w:type="spellEnd"/>
          </w:p>
        </w:tc>
        <w:tc>
          <w:tcPr>
            <w:tcW w:w="534" w:type="dxa"/>
          </w:tcPr>
          <w:p w:rsidR="000907D4" w:rsidRPr="00C91321" w:rsidRDefault="000907D4" w:rsidP="005D615D">
            <w:pPr>
              <w:rPr>
                <w:sz w:val="22"/>
              </w:rPr>
            </w:pPr>
          </w:p>
        </w:tc>
        <w:tc>
          <w:tcPr>
            <w:tcW w:w="1984" w:type="dxa"/>
          </w:tcPr>
          <w:p w:rsidR="000907D4" w:rsidRPr="00C91321" w:rsidRDefault="000907D4" w:rsidP="005D615D">
            <w:pPr>
              <w:rPr>
                <w:sz w:val="22"/>
              </w:rPr>
            </w:pPr>
            <w:proofErr w:type="gramStart"/>
            <w:r w:rsidRPr="00C91321">
              <w:rPr>
                <w:sz w:val="22"/>
              </w:rPr>
              <w:t>30000</w:t>
            </w:r>
            <w:proofErr w:type="gramEnd"/>
          </w:p>
        </w:tc>
        <w:tc>
          <w:tcPr>
            <w:tcW w:w="2126" w:type="dxa"/>
          </w:tcPr>
          <w:p w:rsidR="000907D4" w:rsidRPr="00C91321" w:rsidRDefault="000907D4" w:rsidP="005D615D">
            <w:pPr>
              <w:rPr>
                <w:sz w:val="22"/>
              </w:rPr>
            </w:pPr>
          </w:p>
        </w:tc>
      </w:tr>
      <w:tr w:rsidR="000907D4" w:rsidTr="000907D4">
        <w:trPr>
          <w:trHeight w:val="253"/>
        </w:trPr>
        <w:tc>
          <w:tcPr>
            <w:tcW w:w="2093" w:type="dxa"/>
          </w:tcPr>
          <w:p w:rsidR="000907D4" w:rsidRPr="00C91321" w:rsidRDefault="000907D4" w:rsidP="005D615D">
            <w:pPr>
              <w:rPr>
                <w:sz w:val="22"/>
              </w:rPr>
            </w:pPr>
            <w:proofErr w:type="gramStart"/>
            <w:r w:rsidRPr="00C91321">
              <w:rPr>
                <w:sz w:val="22"/>
              </w:rPr>
              <w:t>10/10-11</w:t>
            </w:r>
            <w:proofErr w:type="gramEnd"/>
          </w:p>
        </w:tc>
        <w:tc>
          <w:tcPr>
            <w:tcW w:w="2443" w:type="dxa"/>
          </w:tcPr>
          <w:p w:rsidR="000907D4" w:rsidRPr="00C91321" w:rsidRDefault="000907D4" w:rsidP="005D615D">
            <w:pPr>
              <w:rPr>
                <w:sz w:val="22"/>
              </w:rPr>
            </w:pPr>
            <w:proofErr w:type="spellStart"/>
            <w:r w:rsidRPr="00C91321">
              <w:rPr>
                <w:sz w:val="22"/>
              </w:rPr>
              <w:t>Drifttilskud</w:t>
            </w:r>
            <w:proofErr w:type="spellEnd"/>
          </w:p>
        </w:tc>
        <w:tc>
          <w:tcPr>
            <w:tcW w:w="534" w:type="dxa"/>
          </w:tcPr>
          <w:p w:rsidR="000907D4" w:rsidRPr="00C91321" w:rsidRDefault="000907D4" w:rsidP="005D615D">
            <w:pPr>
              <w:rPr>
                <w:sz w:val="22"/>
              </w:rPr>
            </w:pPr>
          </w:p>
        </w:tc>
        <w:tc>
          <w:tcPr>
            <w:tcW w:w="1984" w:type="dxa"/>
          </w:tcPr>
          <w:p w:rsidR="000907D4" w:rsidRPr="00C91321" w:rsidRDefault="000907D4" w:rsidP="005D615D">
            <w:pPr>
              <w:rPr>
                <w:sz w:val="22"/>
              </w:rPr>
            </w:pPr>
            <w:proofErr w:type="gramStart"/>
            <w:r w:rsidRPr="00C91321">
              <w:rPr>
                <w:sz w:val="22"/>
              </w:rPr>
              <w:t>30000</w:t>
            </w:r>
            <w:proofErr w:type="gramEnd"/>
          </w:p>
        </w:tc>
        <w:tc>
          <w:tcPr>
            <w:tcW w:w="2126" w:type="dxa"/>
          </w:tcPr>
          <w:p w:rsidR="000907D4" w:rsidRPr="00C91321" w:rsidRDefault="000907D4" w:rsidP="005D615D">
            <w:pPr>
              <w:rPr>
                <w:sz w:val="22"/>
              </w:rPr>
            </w:pPr>
          </w:p>
        </w:tc>
      </w:tr>
      <w:tr w:rsidR="000907D4" w:rsidTr="000907D4">
        <w:trPr>
          <w:trHeight w:val="238"/>
        </w:trPr>
        <w:tc>
          <w:tcPr>
            <w:tcW w:w="2093" w:type="dxa"/>
          </w:tcPr>
          <w:p w:rsidR="000907D4" w:rsidRPr="00C91321" w:rsidRDefault="000907D4" w:rsidP="005D615D">
            <w:pPr>
              <w:rPr>
                <w:sz w:val="22"/>
              </w:rPr>
            </w:pPr>
            <w:proofErr w:type="gramStart"/>
            <w:r w:rsidRPr="00C91321">
              <w:rPr>
                <w:sz w:val="22"/>
              </w:rPr>
              <w:t>30/12-11</w:t>
            </w:r>
            <w:proofErr w:type="gramEnd"/>
          </w:p>
        </w:tc>
        <w:tc>
          <w:tcPr>
            <w:tcW w:w="2443" w:type="dxa"/>
          </w:tcPr>
          <w:p w:rsidR="000907D4" w:rsidRPr="00C91321" w:rsidRDefault="000907D4" w:rsidP="005D615D">
            <w:pPr>
              <w:rPr>
                <w:sz w:val="22"/>
              </w:rPr>
            </w:pPr>
            <w:r w:rsidRPr="00C91321">
              <w:rPr>
                <w:sz w:val="22"/>
              </w:rPr>
              <w:t>Renter</w:t>
            </w:r>
          </w:p>
        </w:tc>
        <w:tc>
          <w:tcPr>
            <w:tcW w:w="534" w:type="dxa"/>
          </w:tcPr>
          <w:p w:rsidR="000907D4" w:rsidRPr="00C91321" w:rsidRDefault="000907D4" w:rsidP="005D615D">
            <w:pPr>
              <w:rPr>
                <w:sz w:val="22"/>
              </w:rPr>
            </w:pPr>
          </w:p>
        </w:tc>
        <w:tc>
          <w:tcPr>
            <w:tcW w:w="1984" w:type="dxa"/>
          </w:tcPr>
          <w:p w:rsidR="000907D4" w:rsidRPr="00C91321" w:rsidRDefault="000907D4" w:rsidP="005D615D">
            <w:pPr>
              <w:rPr>
                <w:sz w:val="22"/>
              </w:rPr>
            </w:pPr>
            <w:r w:rsidRPr="00C91321">
              <w:rPr>
                <w:sz w:val="22"/>
              </w:rPr>
              <w:t>3</w:t>
            </w:r>
          </w:p>
        </w:tc>
        <w:tc>
          <w:tcPr>
            <w:tcW w:w="2126" w:type="dxa"/>
          </w:tcPr>
          <w:p w:rsidR="000907D4" w:rsidRPr="00C91321" w:rsidRDefault="000907D4" w:rsidP="005D615D">
            <w:pPr>
              <w:rPr>
                <w:sz w:val="22"/>
              </w:rPr>
            </w:pPr>
          </w:p>
        </w:tc>
      </w:tr>
      <w:tr w:rsidR="000907D4" w:rsidTr="000907D4">
        <w:trPr>
          <w:trHeight w:val="253"/>
        </w:trPr>
        <w:tc>
          <w:tcPr>
            <w:tcW w:w="2093" w:type="dxa"/>
          </w:tcPr>
          <w:p w:rsidR="000907D4" w:rsidRPr="00C91321" w:rsidRDefault="000907D4" w:rsidP="005D615D">
            <w:pPr>
              <w:rPr>
                <w:sz w:val="22"/>
              </w:rPr>
            </w:pPr>
          </w:p>
        </w:tc>
        <w:tc>
          <w:tcPr>
            <w:tcW w:w="2443" w:type="dxa"/>
          </w:tcPr>
          <w:p w:rsidR="000907D4" w:rsidRPr="00C91321" w:rsidRDefault="000907D4" w:rsidP="005D615D">
            <w:pPr>
              <w:rPr>
                <w:sz w:val="22"/>
              </w:rPr>
            </w:pPr>
          </w:p>
        </w:tc>
        <w:tc>
          <w:tcPr>
            <w:tcW w:w="534" w:type="dxa"/>
          </w:tcPr>
          <w:p w:rsidR="000907D4" w:rsidRPr="00C91321" w:rsidRDefault="000907D4" w:rsidP="005D615D">
            <w:pPr>
              <w:rPr>
                <w:sz w:val="22"/>
              </w:rPr>
            </w:pPr>
          </w:p>
        </w:tc>
        <w:tc>
          <w:tcPr>
            <w:tcW w:w="1984" w:type="dxa"/>
          </w:tcPr>
          <w:p w:rsidR="000907D4" w:rsidRPr="00C91321" w:rsidRDefault="000907D4" w:rsidP="005D615D">
            <w:pPr>
              <w:rPr>
                <w:sz w:val="22"/>
              </w:rPr>
            </w:pPr>
          </w:p>
        </w:tc>
        <w:tc>
          <w:tcPr>
            <w:tcW w:w="2126" w:type="dxa"/>
          </w:tcPr>
          <w:p w:rsidR="000907D4" w:rsidRPr="00C91321" w:rsidRDefault="000907D4" w:rsidP="005D615D">
            <w:pPr>
              <w:rPr>
                <w:sz w:val="22"/>
              </w:rPr>
            </w:pPr>
          </w:p>
        </w:tc>
      </w:tr>
      <w:tr w:rsidR="000907D4" w:rsidTr="000907D4">
        <w:trPr>
          <w:trHeight w:val="238"/>
        </w:trPr>
        <w:tc>
          <w:tcPr>
            <w:tcW w:w="2093" w:type="dxa"/>
          </w:tcPr>
          <w:p w:rsidR="000907D4" w:rsidRPr="00C91321" w:rsidRDefault="000907D4" w:rsidP="005D615D">
            <w:pPr>
              <w:rPr>
                <w:sz w:val="22"/>
              </w:rPr>
            </w:pPr>
            <w:proofErr w:type="gramStart"/>
            <w:r w:rsidRPr="00C91321">
              <w:rPr>
                <w:sz w:val="22"/>
              </w:rPr>
              <w:t>1/9-11</w:t>
            </w:r>
            <w:proofErr w:type="gramEnd"/>
            <w:r w:rsidRPr="00C91321">
              <w:rPr>
                <w:sz w:val="22"/>
              </w:rPr>
              <w:t xml:space="preserve"> – 31/10-12</w:t>
            </w:r>
          </w:p>
        </w:tc>
        <w:tc>
          <w:tcPr>
            <w:tcW w:w="2443" w:type="dxa"/>
          </w:tcPr>
          <w:p w:rsidR="000907D4" w:rsidRPr="00C91321" w:rsidRDefault="000907D4" w:rsidP="005D615D">
            <w:pPr>
              <w:rPr>
                <w:sz w:val="22"/>
              </w:rPr>
            </w:pPr>
            <w:r w:rsidRPr="00C91321">
              <w:rPr>
                <w:sz w:val="22"/>
              </w:rPr>
              <w:t>Løn: Sekretær</w:t>
            </w:r>
          </w:p>
        </w:tc>
        <w:tc>
          <w:tcPr>
            <w:tcW w:w="534" w:type="dxa"/>
          </w:tcPr>
          <w:p w:rsidR="000907D4" w:rsidRPr="00C91321" w:rsidRDefault="000907D4" w:rsidP="005D615D">
            <w:pPr>
              <w:rPr>
                <w:sz w:val="22"/>
              </w:rPr>
            </w:pPr>
          </w:p>
        </w:tc>
        <w:tc>
          <w:tcPr>
            <w:tcW w:w="1984" w:type="dxa"/>
          </w:tcPr>
          <w:p w:rsidR="000907D4" w:rsidRPr="00C91321" w:rsidRDefault="000907D4" w:rsidP="005D615D">
            <w:pPr>
              <w:rPr>
                <w:sz w:val="22"/>
              </w:rPr>
            </w:pPr>
          </w:p>
        </w:tc>
        <w:tc>
          <w:tcPr>
            <w:tcW w:w="2126" w:type="dxa"/>
          </w:tcPr>
          <w:p w:rsidR="000907D4" w:rsidRPr="00C91321" w:rsidRDefault="000907D4" w:rsidP="005D615D">
            <w:pPr>
              <w:rPr>
                <w:sz w:val="22"/>
              </w:rPr>
            </w:pPr>
            <w:r w:rsidRPr="00C91321">
              <w:rPr>
                <w:sz w:val="22"/>
              </w:rPr>
              <w:t xml:space="preserve">4800 </w:t>
            </w:r>
            <w:proofErr w:type="spellStart"/>
            <w:r w:rsidRPr="00C91321">
              <w:rPr>
                <w:sz w:val="22"/>
              </w:rPr>
              <w:t>kr</w:t>
            </w:r>
            <w:proofErr w:type="spellEnd"/>
          </w:p>
        </w:tc>
      </w:tr>
      <w:tr w:rsidR="000907D4" w:rsidTr="000907D4">
        <w:trPr>
          <w:trHeight w:val="253"/>
        </w:trPr>
        <w:tc>
          <w:tcPr>
            <w:tcW w:w="2093" w:type="dxa"/>
          </w:tcPr>
          <w:p w:rsidR="000907D4" w:rsidRPr="00C91321" w:rsidRDefault="000907D4" w:rsidP="005D615D">
            <w:pPr>
              <w:rPr>
                <w:sz w:val="22"/>
              </w:rPr>
            </w:pPr>
            <w:proofErr w:type="gramStart"/>
            <w:r w:rsidRPr="00C91321">
              <w:rPr>
                <w:sz w:val="22"/>
              </w:rPr>
              <w:t>1/8-11</w:t>
            </w:r>
            <w:proofErr w:type="gramEnd"/>
            <w:r w:rsidRPr="00C91321">
              <w:rPr>
                <w:sz w:val="22"/>
              </w:rPr>
              <w:t xml:space="preserve"> – 31/10-12</w:t>
            </w:r>
          </w:p>
        </w:tc>
        <w:tc>
          <w:tcPr>
            <w:tcW w:w="2443" w:type="dxa"/>
          </w:tcPr>
          <w:p w:rsidR="000907D4" w:rsidRPr="00C91321" w:rsidRDefault="000907D4" w:rsidP="005D615D">
            <w:pPr>
              <w:rPr>
                <w:sz w:val="22"/>
              </w:rPr>
            </w:pPr>
            <w:r w:rsidRPr="00C91321">
              <w:rPr>
                <w:sz w:val="22"/>
              </w:rPr>
              <w:t xml:space="preserve">Løn: Kasserer </w:t>
            </w:r>
          </w:p>
        </w:tc>
        <w:tc>
          <w:tcPr>
            <w:tcW w:w="534" w:type="dxa"/>
          </w:tcPr>
          <w:p w:rsidR="000907D4" w:rsidRPr="00C91321" w:rsidRDefault="000907D4" w:rsidP="005D615D">
            <w:pPr>
              <w:rPr>
                <w:sz w:val="22"/>
              </w:rPr>
            </w:pPr>
          </w:p>
        </w:tc>
        <w:tc>
          <w:tcPr>
            <w:tcW w:w="1984" w:type="dxa"/>
          </w:tcPr>
          <w:p w:rsidR="000907D4" w:rsidRPr="00C91321" w:rsidRDefault="000907D4" w:rsidP="005D615D">
            <w:pPr>
              <w:rPr>
                <w:sz w:val="22"/>
              </w:rPr>
            </w:pPr>
          </w:p>
        </w:tc>
        <w:tc>
          <w:tcPr>
            <w:tcW w:w="2126" w:type="dxa"/>
          </w:tcPr>
          <w:p w:rsidR="000907D4" w:rsidRPr="00C91321" w:rsidRDefault="000907D4" w:rsidP="005D615D">
            <w:pPr>
              <w:rPr>
                <w:sz w:val="22"/>
              </w:rPr>
            </w:pPr>
            <w:r w:rsidRPr="00C91321">
              <w:rPr>
                <w:sz w:val="22"/>
              </w:rPr>
              <w:t xml:space="preserve">3400 </w:t>
            </w:r>
            <w:proofErr w:type="spellStart"/>
            <w:r w:rsidRPr="00C91321">
              <w:rPr>
                <w:sz w:val="22"/>
              </w:rPr>
              <w:t>kr</w:t>
            </w:r>
            <w:proofErr w:type="spellEnd"/>
          </w:p>
        </w:tc>
      </w:tr>
      <w:tr w:rsidR="000907D4" w:rsidTr="000907D4">
        <w:trPr>
          <w:trHeight w:val="238"/>
        </w:trPr>
        <w:tc>
          <w:tcPr>
            <w:tcW w:w="2093" w:type="dxa"/>
          </w:tcPr>
          <w:p w:rsidR="000907D4" w:rsidRPr="00C91321" w:rsidRDefault="000907D4" w:rsidP="005D615D">
            <w:pPr>
              <w:rPr>
                <w:sz w:val="22"/>
              </w:rPr>
            </w:pPr>
            <w:proofErr w:type="gramStart"/>
            <w:r w:rsidRPr="00C91321">
              <w:rPr>
                <w:sz w:val="22"/>
              </w:rPr>
              <w:t>1/9-11</w:t>
            </w:r>
            <w:proofErr w:type="gramEnd"/>
            <w:r w:rsidRPr="00C91321">
              <w:rPr>
                <w:sz w:val="22"/>
              </w:rPr>
              <w:t xml:space="preserve"> – 31/10-12</w:t>
            </w:r>
          </w:p>
        </w:tc>
        <w:tc>
          <w:tcPr>
            <w:tcW w:w="2443" w:type="dxa"/>
          </w:tcPr>
          <w:p w:rsidR="000907D4" w:rsidRPr="00C91321" w:rsidRDefault="000907D4" w:rsidP="005D615D">
            <w:pPr>
              <w:rPr>
                <w:sz w:val="22"/>
              </w:rPr>
            </w:pPr>
            <w:r w:rsidRPr="00C91321">
              <w:rPr>
                <w:sz w:val="22"/>
              </w:rPr>
              <w:t>Løn: Webmaster</w:t>
            </w:r>
          </w:p>
        </w:tc>
        <w:tc>
          <w:tcPr>
            <w:tcW w:w="534" w:type="dxa"/>
          </w:tcPr>
          <w:p w:rsidR="000907D4" w:rsidRPr="00C91321" w:rsidRDefault="000907D4" w:rsidP="005D615D">
            <w:pPr>
              <w:rPr>
                <w:sz w:val="22"/>
              </w:rPr>
            </w:pPr>
          </w:p>
        </w:tc>
        <w:tc>
          <w:tcPr>
            <w:tcW w:w="1984" w:type="dxa"/>
          </w:tcPr>
          <w:p w:rsidR="000907D4" w:rsidRPr="00C91321" w:rsidRDefault="000907D4" w:rsidP="005D615D">
            <w:pPr>
              <w:rPr>
                <w:sz w:val="22"/>
              </w:rPr>
            </w:pPr>
          </w:p>
        </w:tc>
        <w:tc>
          <w:tcPr>
            <w:tcW w:w="2126" w:type="dxa"/>
          </w:tcPr>
          <w:p w:rsidR="000907D4" w:rsidRPr="00C91321" w:rsidRDefault="000907D4" w:rsidP="005D615D">
            <w:pPr>
              <w:rPr>
                <w:sz w:val="22"/>
              </w:rPr>
            </w:pPr>
            <w:r w:rsidRPr="00C91321">
              <w:rPr>
                <w:sz w:val="22"/>
              </w:rPr>
              <w:t xml:space="preserve">2400 </w:t>
            </w:r>
            <w:proofErr w:type="spellStart"/>
            <w:r w:rsidRPr="00C91321">
              <w:rPr>
                <w:sz w:val="22"/>
              </w:rPr>
              <w:t>kr</w:t>
            </w:r>
            <w:proofErr w:type="spellEnd"/>
          </w:p>
        </w:tc>
      </w:tr>
      <w:tr w:rsidR="000907D4" w:rsidTr="000907D4">
        <w:trPr>
          <w:trHeight w:val="253"/>
        </w:trPr>
        <w:tc>
          <w:tcPr>
            <w:tcW w:w="2093" w:type="dxa"/>
          </w:tcPr>
          <w:p w:rsidR="000907D4" w:rsidRPr="00C91321" w:rsidRDefault="000907D4" w:rsidP="005D615D">
            <w:pPr>
              <w:rPr>
                <w:sz w:val="22"/>
              </w:rPr>
            </w:pPr>
            <w:proofErr w:type="gramStart"/>
            <w:r w:rsidRPr="00C91321">
              <w:rPr>
                <w:sz w:val="22"/>
              </w:rPr>
              <w:t>1/8-11</w:t>
            </w:r>
            <w:proofErr w:type="gramEnd"/>
            <w:r w:rsidRPr="00C91321">
              <w:rPr>
                <w:sz w:val="22"/>
              </w:rPr>
              <w:t xml:space="preserve"> – 31/10-12</w:t>
            </w:r>
          </w:p>
        </w:tc>
        <w:tc>
          <w:tcPr>
            <w:tcW w:w="2443" w:type="dxa"/>
          </w:tcPr>
          <w:p w:rsidR="000907D4" w:rsidRPr="00C91321" w:rsidRDefault="000907D4" w:rsidP="005D615D">
            <w:pPr>
              <w:rPr>
                <w:sz w:val="22"/>
              </w:rPr>
            </w:pPr>
            <w:r w:rsidRPr="00C91321">
              <w:rPr>
                <w:sz w:val="22"/>
              </w:rPr>
              <w:t xml:space="preserve">Løn: </w:t>
            </w:r>
            <w:proofErr w:type="spellStart"/>
            <w:r w:rsidRPr="00C91321">
              <w:rPr>
                <w:sz w:val="22"/>
              </w:rPr>
              <w:t>CIU-rep</w:t>
            </w:r>
            <w:proofErr w:type="spellEnd"/>
          </w:p>
        </w:tc>
        <w:tc>
          <w:tcPr>
            <w:tcW w:w="534" w:type="dxa"/>
          </w:tcPr>
          <w:p w:rsidR="000907D4" w:rsidRPr="00C91321" w:rsidRDefault="000907D4" w:rsidP="005D615D">
            <w:pPr>
              <w:rPr>
                <w:sz w:val="22"/>
              </w:rPr>
            </w:pPr>
          </w:p>
        </w:tc>
        <w:tc>
          <w:tcPr>
            <w:tcW w:w="1984" w:type="dxa"/>
          </w:tcPr>
          <w:p w:rsidR="000907D4" w:rsidRPr="00C91321" w:rsidRDefault="000907D4" w:rsidP="005D615D">
            <w:pPr>
              <w:rPr>
                <w:sz w:val="22"/>
              </w:rPr>
            </w:pPr>
          </w:p>
        </w:tc>
        <w:tc>
          <w:tcPr>
            <w:tcW w:w="2126" w:type="dxa"/>
          </w:tcPr>
          <w:p w:rsidR="000907D4" w:rsidRPr="00C91321" w:rsidRDefault="000907D4" w:rsidP="005D615D">
            <w:pPr>
              <w:rPr>
                <w:sz w:val="22"/>
              </w:rPr>
            </w:pPr>
            <w:r w:rsidRPr="00C91321">
              <w:rPr>
                <w:sz w:val="22"/>
              </w:rPr>
              <w:t xml:space="preserve">3000 </w:t>
            </w:r>
            <w:proofErr w:type="spellStart"/>
            <w:r w:rsidRPr="00C91321">
              <w:rPr>
                <w:sz w:val="22"/>
              </w:rPr>
              <w:t>kr</w:t>
            </w:r>
            <w:proofErr w:type="spellEnd"/>
          </w:p>
        </w:tc>
      </w:tr>
      <w:tr w:rsidR="000907D4" w:rsidTr="000907D4">
        <w:trPr>
          <w:trHeight w:val="238"/>
        </w:trPr>
        <w:tc>
          <w:tcPr>
            <w:tcW w:w="2093" w:type="dxa"/>
          </w:tcPr>
          <w:p w:rsidR="000907D4" w:rsidRPr="00C91321" w:rsidRDefault="000907D4" w:rsidP="005D615D">
            <w:pPr>
              <w:rPr>
                <w:sz w:val="22"/>
              </w:rPr>
            </w:pPr>
            <w:proofErr w:type="gramStart"/>
            <w:r w:rsidRPr="00C91321">
              <w:rPr>
                <w:sz w:val="22"/>
              </w:rPr>
              <w:t>15/4-12</w:t>
            </w:r>
            <w:proofErr w:type="gramEnd"/>
            <w:r w:rsidRPr="00C91321">
              <w:rPr>
                <w:sz w:val="22"/>
              </w:rPr>
              <w:t xml:space="preserve"> – 31/10-12</w:t>
            </w:r>
          </w:p>
        </w:tc>
        <w:tc>
          <w:tcPr>
            <w:tcW w:w="2443" w:type="dxa"/>
          </w:tcPr>
          <w:p w:rsidR="000907D4" w:rsidRPr="00C91321" w:rsidRDefault="000907D4" w:rsidP="005D615D">
            <w:pPr>
              <w:rPr>
                <w:sz w:val="22"/>
              </w:rPr>
            </w:pPr>
            <w:r w:rsidRPr="00C91321">
              <w:rPr>
                <w:sz w:val="22"/>
              </w:rPr>
              <w:t>Løn: Læsesalsansvarlig</w:t>
            </w:r>
          </w:p>
        </w:tc>
        <w:tc>
          <w:tcPr>
            <w:tcW w:w="534" w:type="dxa"/>
          </w:tcPr>
          <w:p w:rsidR="000907D4" w:rsidRPr="00C91321" w:rsidRDefault="000907D4" w:rsidP="005D615D">
            <w:pPr>
              <w:rPr>
                <w:sz w:val="22"/>
              </w:rPr>
            </w:pPr>
          </w:p>
        </w:tc>
        <w:tc>
          <w:tcPr>
            <w:tcW w:w="1984" w:type="dxa"/>
          </w:tcPr>
          <w:p w:rsidR="000907D4" w:rsidRPr="00C91321" w:rsidRDefault="000907D4" w:rsidP="005D615D">
            <w:pPr>
              <w:rPr>
                <w:sz w:val="22"/>
              </w:rPr>
            </w:pPr>
          </w:p>
        </w:tc>
        <w:tc>
          <w:tcPr>
            <w:tcW w:w="2126" w:type="dxa"/>
          </w:tcPr>
          <w:p w:rsidR="000907D4" w:rsidRPr="00C91321" w:rsidRDefault="000907D4" w:rsidP="005D615D">
            <w:pPr>
              <w:rPr>
                <w:sz w:val="22"/>
              </w:rPr>
            </w:pPr>
            <w:r w:rsidRPr="00C91321">
              <w:rPr>
                <w:sz w:val="22"/>
              </w:rPr>
              <w:t xml:space="preserve">1350 </w:t>
            </w:r>
            <w:proofErr w:type="spellStart"/>
            <w:r w:rsidRPr="00C91321">
              <w:rPr>
                <w:sz w:val="22"/>
              </w:rPr>
              <w:t>kr</w:t>
            </w:r>
            <w:proofErr w:type="spellEnd"/>
          </w:p>
        </w:tc>
      </w:tr>
      <w:tr w:rsidR="000907D4" w:rsidTr="000907D4">
        <w:trPr>
          <w:trHeight w:val="253"/>
        </w:trPr>
        <w:tc>
          <w:tcPr>
            <w:tcW w:w="2093" w:type="dxa"/>
          </w:tcPr>
          <w:p w:rsidR="000907D4" w:rsidRPr="00C91321" w:rsidRDefault="000907D4" w:rsidP="005D615D">
            <w:pPr>
              <w:rPr>
                <w:sz w:val="22"/>
              </w:rPr>
            </w:pPr>
          </w:p>
        </w:tc>
        <w:tc>
          <w:tcPr>
            <w:tcW w:w="2443" w:type="dxa"/>
          </w:tcPr>
          <w:p w:rsidR="000907D4" w:rsidRPr="00C91321" w:rsidRDefault="000907D4" w:rsidP="005D615D">
            <w:pPr>
              <w:rPr>
                <w:sz w:val="22"/>
              </w:rPr>
            </w:pPr>
          </w:p>
        </w:tc>
        <w:tc>
          <w:tcPr>
            <w:tcW w:w="534" w:type="dxa"/>
          </w:tcPr>
          <w:p w:rsidR="000907D4" w:rsidRPr="00C91321" w:rsidRDefault="000907D4" w:rsidP="005D615D">
            <w:pPr>
              <w:rPr>
                <w:sz w:val="22"/>
              </w:rPr>
            </w:pPr>
          </w:p>
        </w:tc>
        <w:tc>
          <w:tcPr>
            <w:tcW w:w="1984" w:type="dxa"/>
          </w:tcPr>
          <w:p w:rsidR="000907D4" w:rsidRPr="00C91321" w:rsidRDefault="000907D4" w:rsidP="005D615D">
            <w:pPr>
              <w:rPr>
                <w:sz w:val="22"/>
              </w:rPr>
            </w:pPr>
          </w:p>
        </w:tc>
        <w:tc>
          <w:tcPr>
            <w:tcW w:w="2126" w:type="dxa"/>
          </w:tcPr>
          <w:p w:rsidR="000907D4" w:rsidRPr="00C91321" w:rsidRDefault="000907D4" w:rsidP="005D615D">
            <w:pPr>
              <w:rPr>
                <w:sz w:val="22"/>
              </w:rPr>
            </w:pPr>
          </w:p>
        </w:tc>
      </w:tr>
      <w:tr w:rsidR="000907D4" w:rsidTr="000907D4">
        <w:trPr>
          <w:trHeight w:val="238"/>
        </w:trPr>
        <w:tc>
          <w:tcPr>
            <w:tcW w:w="2093" w:type="dxa"/>
          </w:tcPr>
          <w:p w:rsidR="000907D4" w:rsidRPr="00C91321" w:rsidRDefault="000907D4" w:rsidP="005D615D">
            <w:pPr>
              <w:rPr>
                <w:sz w:val="22"/>
              </w:rPr>
            </w:pPr>
            <w:r w:rsidRPr="00C91321">
              <w:rPr>
                <w:sz w:val="22"/>
              </w:rPr>
              <w:t xml:space="preserve">01/09-11 – </w:t>
            </w:r>
            <w:proofErr w:type="gramStart"/>
            <w:r w:rsidRPr="00C91321">
              <w:rPr>
                <w:sz w:val="22"/>
              </w:rPr>
              <w:t>31/10-12</w:t>
            </w:r>
            <w:proofErr w:type="gramEnd"/>
          </w:p>
        </w:tc>
        <w:tc>
          <w:tcPr>
            <w:tcW w:w="2443" w:type="dxa"/>
          </w:tcPr>
          <w:p w:rsidR="000907D4" w:rsidRPr="00C91321" w:rsidRDefault="000907D4" w:rsidP="005D615D">
            <w:pPr>
              <w:rPr>
                <w:sz w:val="22"/>
              </w:rPr>
            </w:pPr>
            <w:r w:rsidRPr="00C91321">
              <w:rPr>
                <w:sz w:val="22"/>
              </w:rPr>
              <w:t>Festudvalg</w:t>
            </w:r>
          </w:p>
        </w:tc>
        <w:tc>
          <w:tcPr>
            <w:tcW w:w="534" w:type="dxa"/>
          </w:tcPr>
          <w:p w:rsidR="000907D4" w:rsidRPr="00C91321" w:rsidRDefault="000907D4" w:rsidP="005D615D">
            <w:pPr>
              <w:rPr>
                <w:sz w:val="22"/>
              </w:rPr>
            </w:pPr>
          </w:p>
        </w:tc>
        <w:tc>
          <w:tcPr>
            <w:tcW w:w="1984" w:type="dxa"/>
          </w:tcPr>
          <w:p w:rsidR="000907D4" w:rsidRPr="00C91321" w:rsidRDefault="000907D4" w:rsidP="005D615D">
            <w:pPr>
              <w:rPr>
                <w:sz w:val="22"/>
              </w:rPr>
            </w:pPr>
          </w:p>
        </w:tc>
        <w:tc>
          <w:tcPr>
            <w:tcW w:w="2126" w:type="dxa"/>
          </w:tcPr>
          <w:p w:rsidR="000907D4" w:rsidRPr="00C91321" w:rsidRDefault="000907D4" w:rsidP="005D615D">
            <w:pPr>
              <w:rPr>
                <w:sz w:val="22"/>
              </w:rPr>
            </w:pPr>
            <w:proofErr w:type="gramStart"/>
            <w:r w:rsidRPr="00C91321">
              <w:rPr>
                <w:sz w:val="22"/>
              </w:rPr>
              <w:t>12604</w:t>
            </w:r>
            <w:proofErr w:type="gramEnd"/>
          </w:p>
        </w:tc>
      </w:tr>
      <w:tr w:rsidR="000907D4" w:rsidTr="000907D4">
        <w:trPr>
          <w:trHeight w:val="253"/>
        </w:trPr>
        <w:tc>
          <w:tcPr>
            <w:tcW w:w="2093" w:type="dxa"/>
          </w:tcPr>
          <w:p w:rsidR="000907D4" w:rsidRPr="00C91321" w:rsidRDefault="000907D4" w:rsidP="005D615D">
            <w:pPr>
              <w:rPr>
                <w:sz w:val="22"/>
              </w:rPr>
            </w:pPr>
          </w:p>
        </w:tc>
        <w:tc>
          <w:tcPr>
            <w:tcW w:w="2443" w:type="dxa"/>
          </w:tcPr>
          <w:p w:rsidR="000907D4" w:rsidRPr="00C91321" w:rsidRDefault="000907D4" w:rsidP="005D615D">
            <w:pPr>
              <w:rPr>
                <w:sz w:val="22"/>
              </w:rPr>
            </w:pPr>
          </w:p>
        </w:tc>
        <w:tc>
          <w:tcPr>
            <w:tcW w:w="534" w:type="dxa"/>
          </w:tcPr>
          <w:p w:rsidR="000907D4" w:rsidRPr="00C91321" w:rsidRDefault="000907D4" w:rsidP="005D615D">
            <w:pPr>
              <w:rPr>
                <w:sz w:val="22"/>
              </w:rPr>
            </w:pPr>
          </w:p>
        </w:tc>
        <w:tc>
          <w:tcPr>
            <w:tcW w:w="1984" w:type="dxa"/>
          </w:tcPr>
          <w:p w:rsidR="000907D4" w:rsidRPr="00C91321" w:rsidRDefault="000907D4" w:rsidP="005D615D">
            <w:pPr>
              <w:rPr>
                <w:sz w:val="22"/>
              </w:rPr>
            </w:pPr>
          </w:p>
        </w:tc>
        <w:tc>
          <w:tcPr>
            <w:tcW w:w="2126" w:type="dxa"/>
          </w:tcPr>
          <w:p w:rsidR="000907D4" w:rsidRPr="00C91321" w:rsidRDefault="000907D4" w:rsidP="005D615D">
            <w:pPr>
              <w:rPr>
                <w:sz w:val="22"/>
              </w:rPr>
            </w:pPr>
          </w:p>
        </w:tc>
      </w:tr>
      <w:tr w:rsidR="000907D4" w:rsidTr="000907D4">
        <w:trPr>
          <w:trHeight w:val="238"/>
        </w:trPr>
        <w:tc>
          <w:tcPr>
            <w:tcW w:w="2093" w:type="dxa"/>
          </w:tcPr>
          <w:p w:rsidR="000907D4" w:rsidRPr="00C91321" w:rsidRDefault="000907D4" w:rsidP="005D615D">
            <w:pPr>
              <w:rPr>
                <w:sz w:val="22"/>
              </w:rPr>
            </w:pPr>
            <w:r w:rsidRPr="00C91321">
              <w:rPr>
                <w:sz w:val="22"/>
              </w:rPr>
              <w:t xml:space="preserve">01/09-11 – </w:t>
            </w:r>
            <w:proofErr w:type="gramStart"/>
            <w:r w:rsidRPr="00C91321">
              <w:rPr>
                <w:sz w:val="22"/>
              </w:rPr>
              <w:t>31/10-12</w:t>
            </w:r>
            <w:proofErr w:type="gramEnd"/>
          </w:p>
        </w:tc>
        <w:tc>
          <w:tcPr>
            <w:tcW w:w="2443" w:type="dxa"/>
          </w:tcPr>
          <w:p w:rsidR="000907D4" w:rsidRPr="00C91321" w:rsidRDefault="000907D4" w:rsidP="005D615D">
            <w:pPr>
              <w:rPr>
                <w:sz w:val="22"/>
              </w:rPr>
            </w:pPr>
            <w:r w:rsidRPr="00C91321">
              <w:rPr>
                <w:sz w:val="22"/>
              </w:rPr>
              <w:t>Udlæg til beboermøde</w:t>
            </w:r>
          </w:p>
        </w:tc>
        <w:tc>
          <w:tcPr>
            <w:tcW w:w="534" w:type="dxa"/>
          </w:tcPr>
          <w:p w:rsidR="000907D4" w:rsidRPr="00C91321" w:rsidRDefault="000907D4" w:rsidP="005D615D">
            <w:pPr>
              <w:rPr>
                <w:sz w:val="22"/>
              </w:rPr>
            </w:pPr>
          </w:p>
        </w:tc>
        <w:tc>
          <w:tcPr>
            <w:tcW w:w="1984" w:type="dxa"/>
          </w:tcPr>
          <w:p w:rsidR="000907D4" w:rsidRPr="00C91321" w:rsidRDefault="000907D4" w:rsidP="005D615D">
            <w:pPr>
              <w:rPr>
                <w:sz w:val="22"/>
              </w:rPr>
            </w:pPr>
          </w:p>
        </w:tc>
        <w:tc>
          <w:tcPr>
            <w:tcW w:w="2126" w:type="dxa"/>
          </w:tcPr>
          <w:p w:rsidR="000907D4" w:rsidRPr="00C91321" w:rsidRDefault="000907D4" w:rsidP="005D615D">
            <w:pPr>
              <w:rPr>
                <w:sz w:val="22"/>
              </w:rPr>
            </w:pPr>
            <w:r w:rsidRPr="00C91321">
              <w:rPr>
                <w:sz w:val="22"/>
              </w:rPr>
              <w:t>3238,85</w:t>
            </w:r>
          </w:p>
        </w:tc>
      </w:tr>
      <w:tr w:rsidR="000907D4" w:rsidTr="000907D4">
        <w:trPr>
          <w:trHeight w:val="253"/>
        </w:trPr>
        <w:tc>
          <w:tcPr>
            <w:tcW w:w="2093" w:type="dxa"/>
          </w:tcPr>
          <w:p w:rsidR="000907D4" w:rsidRPr="00C91321" w:rsidRDefault="000907D4" w:rsidP="005D615D">
            <w:pPr>
              <w:rPr>
                <w:sz w:val="22"/>
              </w:rPr>
            </w:pPr>
          </w:p>
        </w:tc>
        <w:tc>
          <w:tcPr>
            <w:tcW w:w="2443" w:type="dxa"/>
          </w:tcPr>
          <w:p w:rsidR="000907D4" w:rsidRPr="00C91321" w:rsidRDefault="000907D4" w:rsidP="005D615D">
            <w:pPr>
              <w:rPr>
                <w:sz w:val="22"/>
              </w:rPr>
            </w:pPr>
          </w:p>
        </w:tc>
        <w:tc>
          <w:tcPr>
            <w:tcW w:w="534" w:type="dxa"/>
          </w:tcPr>
          <w:p w:rsidR="000907D4" w:rsidRPr="00C91321" w:rsidRDefault="000907D4" w:rsidP="005D615D">
            <w:pPr>
              <w:rPr>
                <w:sz w:val="22"/>
              </w:rPr>
            </w:pPr>
          </w:p>
        </w:tc>
        <w:tc>
          <w:tcPr>
            <w:tcW w:w="1984" w:type="dxa"/>
          </w:tcPr>
          <w:p w:rsidR="000907D4" w:rsidRPr="00C91321" w:rsidRDefault="000907D4" w:rsidP="005D615D">
            <w:pPr>
              <w:rPr>
                <w:sz w:val="22"/>
              </w:rPr>
            </w:pPr>
          </w:p>
        </w:tc>
        <w:tc>
          <w:tcPr>
            <w:tcW w:w="2126" w:type="dxa"/>
          </w:tcPr>
          <w:p w:rsidR="000907D4" w:rsidRPr="00C91321" w:rsidRDefault="000907D4" w:rsidP="005D615D">
            <w:pPr>
              <w:rPr>
                <w:sz w:val="22"/>
              </w:rPr>
            </w:pPr>
          </w:p>
        </w:tc>
      </w:tr>
      <w:tr w:rsidR="000907D4" w:rsidTr="000907D4">
        <w:trPr>
          <w:trHeight w:val="238"/>
        </w:trPr>
        <w:tc>
          <w:tcPr>
            <w:tcW w:w="2093" w:type="dxa"/>
          </w:tcPr>
          <w:p w:rsidR="000907D4" w:rsidRPr="00C91321" w:rsidRDefault="000907D4" w:rsidP="005D615D">
            <w:pPr>
              <w:rPr>
                <w:sz w:val="22"/>
              </w:rPr>
            </w:pPr>
            <w:r w:rsidRPr="00C91321">
              <w:rPr>
                <w:sz w:val="22"/>
              </w:rPr>
              <w:t xml:space="preserve">01/09-11 – </w:t>
            </w:r>
            <w:proofErr w:type="gramStart"/>
            <w:r w:rsidRPr="00C91321">
              <w:rPr>
                <w:sz w:val="22"/>
              </w:rPr>
              <w:t>31/10-12</w:t>
            </w:r>
            <w:proofErr w:type="gramEnd"/>
          </w:p>
        </w:tc>
        <w:tc>
          <w:tcPr>
            <w:tcW w:w="2443" w:type="dxa"/>
          </w:tcPr>
          <w:p w:rsidR="000907D4" w:rsidRPr="00C91321" w:rsidRDefault="000907D4" w:rsidP="005D615D">
            <w:pPr>
              <w:rPr>
                <w:sz w:val="22"/>
              </w:rPr>
            </w:pPr>
            <w:r w:rsidRPr="00C91321">
              <w:rPr>
                <w:sz w:val="22"/>
              </w:rPr>
              <w:t>Motionsrum</w:t>
            </w:r>
          </w:p>
        </w:tc>
        <w:tc>
          <w:tcPr>
            <w:tcW w:w="534" w:type="dxa"/>
          </w:tcPr>
          <w:p w:rsidR="000907D4" w:rsidRPr="00C91321" w:rsidRDefault="000907D4" w:rsidP="005D615D">
            <w:pPr>
              <w:rPr>
                <w:sz w:val="22"/>
              </w:rPr>
            </w:pPr>
          </w:p>
        </w:tc>
        <w:tc>
          <w:tcPr>
            <w:tcW w:w="1984" w:type="dxa"/>
          </w:tcPr>
          <w:p w:rsidR="000907D4" w:rsidRPr="00C91321" w:rsidRDefault="000907D4" w:rsidP="005D615D">
            <w:pPr>
              <w:rPr>
                <w:sz w:val="22"/>
              </w:rPr>
            </w:pPr>
          </w:p>
        </w:tc>
        <w:tc>
          <w:tcPr>
            <w:tcW w:w="2126" w:type="dxa"/>
          </w:tcPr>
          <w:p w:rsidR="000907D4" w:rsidRPr="00C91321" w:rsidRDefault="000907D4" w:rsidP="005D615D">
            <w:pPr>
              <w:rPr>
                <w:sz w:val="22"/>
              </w:rPr>
            </w:pPr>
            <w:r w:rsidRPr="00C91321">
              <w:rPr>
                <w:sz w:val="22"/>
              </w:rPr>
              <w:t>1438</w:t>
            </w:r>
          </w:p>
        </w:tc>
      </w:tr>
      <w:tr w:rsidR="000907D4" w:rsidTr="000907D4">
        <w:trPr>
          <w:trHeight w:val="253"/>
        </w:trPr>
        <w:tc>
          <w:tcPr>
            <w:tcW w:w="2093" w:type="dxa"/>
          </w:tcPr>
          <w:p w:rsidR="000907D4" w:rsidRPr="00C91321" w:rsidRDefault="000907D4" w:rsidP="005D615D">
            <w:pPr>
              <w:rPr>
                <w:sz w:val="22"/>
              </w:rPr>
            </w:pPr>
          </w:p>
        </w:tc>
        <w:tc>
          <w:tcPr>
            <w:tcW w:w="2443" w:type="dxa"/>
          </w:tcPr>
          <w:p w:rsidR="000907D4" w:rsidRPr="00C91321" w:rsidRDefault="000907D4" w:rsidP="005D615D">
            <w:pPr>
              <w:rPr>
                <w:sz w:val="22"/>
              </w:rPr>
            </w:pPr>
          </w:p>
        </w:tc>
        <w:tc>
          <w:tcPr>
            <w:tcW w:w="534" w:type="dxa"/>
          </w:tcPr>
          <w:p w:rsidR="000907D4" w:rsidRPr="00C91321" w:rsidRDefault="000907D4" w:rsidP="005D615D">
            <w:pPr>
              <w:rPr>
                <w:sz w:val="22"/>
              </w:rPr>
            </w:pPr>
          </w:p>
        </w:tc>
        <w:tc>
          <w:tcPr>
            <w:tcW w:w="1984" w:type="dxa"/>
          </w:tcPr>
          <w:p w:rsidR="000907D4" w:rsidRPr="00C91321" w:rsidRDefault="000907D4" w:rsidP="005D615D">
            <w:pPr>
              <w:rPr>
                <w:sz w:val="22"/>
              </w:rPr>
            </w:pPr>
          </w:p>
        </w:tc>
        <w:tc>
          <w:tcPr>
            <w:tcW w:w="2126" w:type="dxa"/>
          </w:tcPr>
          <w:p w:rsidR="000907D4" w:rsidRPr="00C91321" w:rsidRDefault="000907D4" w:rsidP="005D615D">
            <w:pPr>
              <w:rPr>
                <w:sz w:val="22"/>
              </w:rPr>
            </w:pPr>
          </w:p>
        </w:tc>
      </w:tr>
      <w:tr w:rsidR="000907D4" w:rsidTr="000907D4">
        <w:trPr>
          <w:trHeight w:val="238"/>
        </w:trPr>
        <w:tc>
          <w:tcPr>
            <w:tcW w:w="2093" w:type="dxa"/>
          </w:tcPr>
          <w:p w:rsidR="000907D4" w:rsidRPr="00C91321" w:rsidRDefault="000907D4" w:rsidP="005D615D">
            <w:pPr>
              <w:rPr>
                <w:sz w:val="22"/>
              </w:rPr>
            </w:pPr>
            <w:r w:rsidRPr="00C91321">
              <w:rPr>
                <w:sz w:val="22"/>
              </w:rPr>
              <w:t xml:space="preserve">01/09-11 – </w:t>
            </w:r>
            <w:proofErr w:type="gramStart"/>
            <w:r w:rsidRPr="00C91321">
              <w:rPr>
                <w:sz w:val="22"/>
              </w:rPr>
              <w:t>31/10-12</w:t>
            </w:r>
            <w:proofErr w:type="gramEnd"/>
          </w:p>
        </w:tc>
        <w:tc>
          <w:tcPr>
            <w:tcW w:w="2443" w:type="dxa"/>
          </w:tcPr>
          <w:p w:rsidR="000907D4" w:rsidRPr="00C91321" w:rsidRDefault="000907D4" w:rsidP="005D615D">
            <w:pPr>
              <w:rPr>
                <w:sz w:val="22"/>
              </w:rPr>
            </w:pPr>
            <w:r w:rsidRPr="00C91321">
              <w:rPr>
                <w:sz w:val="22"/>
              </w:rPr>
              <w:t>Diverse udlæg</w:t>
            </w:r>
          </w:p>
        </w:tc>
        <w:tc>
          <w:tcPr>
            <w:tcW w:w="534" w:type="dxa"/>
          </w:tcPr>
          <w:p w:rsidR="000907D4" w:rsidRPr="00C91321" w:rsidRDefault="000907D4" w:rsidP="005D615D">
            <w:pPr>
              <w:rPr>
                <w:sz w:val="22"/>
              </w:rPr>
            </w:pPr>
          </w:p>
        </w:tc>
        <w:tc>
          <w:tcPr>
            <w:tcW w:w="1984" w:type="dxa"/>
          </w:tcPr>
          <w:p w:rsidR="000907D4" w:rsidRPr="00C91321" w:rsidRDefault="000907D4" w:rsidP="005D615D">
            <w:pPr>
              <w:rPr>
                <w:sz w:val="22"/>
              </w:rPr>
            </w:pPr>
          </w:p>
        </w:tc>
        <w:tc>
          <w:tcPr>
            <w:tcW w:w="2126" w:type="dxa"/>
          </w:tcPr>
          <w:p w:rsidR="000907D4" w:rsidRPr="00C91321" w:rsidRDefault="000907D4" w:rsidP="005D615D">
            <w:pPr>
              <w:rPr>
                <w:sz w:val="22"/>
              </w:rPr>
            </w:pPr>
            <w:r w:rsidRPr="00C91321">
              <w:rPr>
                <w:sz w:val="22"/>
              </w:rPr>
              <w:t>1362</w:t>
            </w:r>
          </w:p>
        </w:tc>
      </w:tr>
      <w:tr w:rsidR="000907D4" w:rsidTr="000907D4">
        <w:trPr>
          <w:trHeight w:val="253"/>
        </w:trPr>
        <w:tc>
          <w:tcPr>
            <w:tcW w:w="2093" w:type="dxa"/>
          </w:tcPr>
          <w:p w:rsidR="000907D4" w:rsidRPr="00C91321" w:rsidRDefault="000907D4" w:rsidP="005D615D">
            <w:pPr>
              <w:rPr>
                <w:sz w:val="22"/>
              </w:rPr>
            </w:pPr>
          </w:p>
        </w:tc>
        <w:tc>
          <w:tcPr>
            <w:tcW w:w="2443" w:type="dxa"/>
          </w:tcPr>
          <w:p w:rsidR="000907D4" w:rsidRPr="00C91321" w:rsidRDefault="000907D4" w:rsidP="005D615D">
            <w:pPr>
              <w:rPr>
                <w:sz w:val="22"/>
              </w:rPr>
            </w:pPr>
          </w:p>
        </w:tc>
        <w:tc>
          <w:tcPr>
            <w:tcW w:w="534" w:type="dxa"/>
          </w:tcPr>
          <w:p w:rsidR="000907D4" w:rsidRPr="00C91321" w:rsidRDefault="000907D4" w:rsidP="005D615D">
            <w:pPr>
              <w:rPr>
                <w:sz w:val="22"/>
              </w:rPr>
            </w:pPr>
          </w:p>
        </w:tc>
        <w:tc>
          <w:tcPr>
            <w:tcW w:w="1984" w:type="dxa"/>
          </w:tcPr>
          <w:p w:rsidR="000907D4" w:rsidRPr="00C91321" w:rsidRDefault="000907D4" w:rsidP="005D615D">
            <w:pPr>
              <w:rPr>
                <w:sz w:val="22"/>
              </w:rPr>
            </w:pPr>
          </w:p>
        </w:tc>
        <w:tc>
          <w:tcPr>
            <w:tcW w:w="2126" w:type="dxa"/>
          </w:tcPr>
          <w:p w:rsidR="000907D4" w:rsidRPr="00C91321" w:rsidRDefault="000907D4" w:rsidP="005D615D">
            <w:pPr>
              <w:rPr>
                <w:sz w:val="22"/>
              </w:rPr>
            </w:pPr>
          </w:p>
        </w:tc>
      </w:tr>
      <w:tr w:rsidR="000907D4" w:rsidTr="000907D4">
        <w:trPr>
          <w:trHeight w:val="238"/>
        </w:trPr>
        <w:tc>
          <w:tcPr>
            <w:tcW w:w="2093" w:type="dxa"/>
          </w:tcPr>
          <w:p w:rsidR="000907D4" w:rsidRPr="00C91321" w:rsidRDefault="000907D4" w:rsidP="005D615D">
            <w:pPr>
              <w:rPr>
                <w:b/>
                <w:sz w:val="22"/>
              </w:rPr>
            </w:pPr>
            <w:r w:rsidRPr="00C91321">
              <w:rPr>
                <w:b/>
                <w:sz w:val="22"/>
              </w:rPr>
              <w:t>-------------------------</w:t>
            </w:r>
          </w:p>
        </w:tc>
        <w:tc>
          <w:tcPr>
            <w:tcW w:w="2443" w:type="dxa"/>
          </w:tcPr>
          <w:p w:rsidR="000907D4" w:rsidRPr="00C91321" w:rsidRDefault="000907D4" w:rsidP="005D615D">
            <w:pPr>
              <w:rPr>
                <w:b/>
                <w:sz w:val="22"/>
              </w:rPr>
            </w:pPr>
            <w:r w:rsidRPr="00C91321">
              <w:rPr>
                <w:b/>
                <w:sz w:val="22"/>
              </w:rPr>
              <w:t>-----------------------------</w:t>
            </w:r>
          </w:p>
        </w:tc>
        <w:tc>
          <w:tcPr>
            <w:tcW w:w="534" w:type="dxa"/>
          </w:tcPr>
          <w:p w:rsidR="000907D4" w:rsidRPr="00C91321" w:rsidRDefault="000907D4" w:rsidP="005D615D">
            <w:pPr>
              <w:rPr>
                <w:b/>
                <w:sz w:val="22"/>
              </w:rPr>
            </w:pPr>
          </w:p>
        </w:tc>
        <w:tc>
          <w:tcPr>
            <w:tcW w:w="1984" w:type="dxa"/>
          </w:tcPr>
          <w:p w:rsidR="000907D4" w:rsidRPr="00C91321" w:rsidRDefault="000907D4" w:rsidP="005D615D">
            <w:pPr>
              <w:rPr>
                <w:b/>
                <w:sz w:val="22"/>
              </w:rPr>
            </w:pPr>
            <w:r w:rsidRPr="00C91321">
              <w:rPr>
                <w:b/>
                <w:sz w:val="22"/>
              </w:rPr>
              <w:t>-----------------------</w:t>
            </w:r>
          </w:p>
        </w:tc>
        <w:tc>
          <w:tcPr>
            <w:tcW w:w="2126" w:type="dxa"/>
          </w:tcPr>
          <w:p w:rsidR="000907D4" w:rsidRPr="00C91321" w:rsidRDefault="000907D4" w:rsidP="005D615D">
            <w:pPr>
              <w:rPr>
                <w:b/>
                <w:sz w:val="22"/>
              </w:rPr>
            </w:pPr>
            <w:r w:rsidRPr="00C91321">
              <w:rPr>
                <w:b/>
                <w:sz w:val="22"/>
              </w:rPr>
              <w:t>-------------------------</w:t>
            </w:r>
          </w:p>
        </w:tc>
      </w:tr>
      <w:tr w:rsidR="000907D4" w:rsidTr="000907D4">
        <w:trPr>
          <w:trHeight w:val="238"/>
        </w:trPr>
        <w:tc>
          <w:tcPr>
            <w:tcW w:w="2093" w:type="dxa"/>
          </w:tcPr>
          <w:p w:rsidR="000907D4" w:rsidRPr="00C91321" w:rsidRDefault="000907D4" w:rsidP="005D615D">
            <w:pPr>
              <w:rPr>
                <w:b/>
                <w:sz w:val="22"/>
              </w:rPr>
            </w:pPr>
            <w:proofErr w:type="gramStart"/>
            <w:r w:rsidRPr="00C91321">
              <w:rPr>
                <w:b/>
                <w:sz w:val="22"/>
              </w:rPr>
              <w:t>Total</w:t>
            </w:r>
            <w:proofErr w:type="gramEnd"/>
            <w:r w:rsidRPr="00C91321">
              <w:rPr>
                <w:b/>
                <w:sz w:val="22"/>
              </w:rPr>
              <w:t xml:space="preserve"> indtægter</w:t>
            </w:r>
          </w:p>
        </w:tc>
        <w:tc>
          <w:tcPr>
            <w:tcW w:w="2443" w:type="dxa"/>
          </w:tcPr>
          <w:p w:rsidR="000907D4" w:rsidRPr="00C91321" w:rsidRDefault="000907D4" w:rsidP="005D615D">
            <w:pPr>
              <w:rPr>
                <w:sz w:val="22"/>
              </w:rPr>
            </w:pPr>
          </w:p>
        </w:tc>
        <w:tc>
          <w:tcPr>
            <w:tcW w:w="534" w:type="dxa"/>
          </w:tcPr>
          <w:p w:rsidR="000907D4" w:rsidRPr="00C91321" w:rsidRDefault="000907D4" w:rsidP="005D615D">
            <w:pPr>
              <w:rPr>
                <w:sz w:val="22"/>
              </w:rPr>
            </w:pPr>
          </w:p>
        </w:tc>
        <w:tc>
          <w:tcPr>
            <w:tcW w:w="1984" w:type="dxa"/>
          </w:tcPr>
          <w:p w:rsidR="000907D4" w:rsidRPr="00C91321" w:rsidRDefault="000907D4" w:rsidP="005D615D">
            <w:pPr>
              <w:rPr>
                <w:sz w:val="22"/>
              </w:rPr>
            </w:pPr>
            <w:proofErr w:type="gramStart"/>
            <w:r w:rsidRPr="00C91321">
              <w:rPr>
                <w:sz w:val="22"/>
              </w:rPr>
              <w:t>79233</w:t>
            </w:r>
            <w:proofErr w:type="gramEnd"/>
            <w:r w:rsidRPr="00C91321">
              <w:rPr>
                <w:sz w:val="22"/>
              </w:rPr>
              <w:t xml:space="preserve"> </w:t>
            </w:r>
            <w:proofErr w:type="spellStart"/>
            <w:r w:rsidRPr="00C91321">
              <w:rPr>
                <w:sz w:val="22"/>
              </w:rPr>
              <w:t>kr</w:t>
            </w:r>
            <w:proofErr w:type="spellEnd"/>
          </w:p>
        </w:tc>
        <w:tc>
          <w:tcPr>
            <w:tcW w:w="2126" w:type="dxa"/>
          </w:tcPr>
          <w:p w:rsidR="000907D4" w:rsidRPr="00C91321" w:rsidRDefault="000907D4" w:rsidP="005D615D">
            <w:pPr>
              <w:rPr>
                <w:sz w:val="22"/>
              </w:rPr>
            </w:pPr>
          </w:p>
        </w:tc>
      </w:tr>
      <w:tr w:rsidR="000907D4" w:rsidTr="000907D4">
        <w:trPr>
          <w:trHeight w:val="268"/>
        </w:trPr>
        <w:tc>
          <w:tcPr>
            <w:tcW w:w="2093" w:type="dxa"/>
          </w:tcPr>
          <w:p w:rsidR="000907D4" w:rsidRPr="00C91321" w:rsidRDefault="000907D4" w:rsidP="005D615D">
            <w:pPr>
              <w:rPr>
                <w:b/>
                <w:sz w:val="22"/>
              </w:rPr>
            </w:pPr>
            <w:proofErr w:type="gramStart"/>
            <w:r w:rsidRPr="00C91321">
              <w:rPr>
                <w:b/>
                <w:sz w:val="22"/>
              </w:rPr>
              <w:t>Total</w:t>
            </w:r>
            <w:proofErr w:type="gramEnd"/>
            <w:r w:rsidRPr="00C91321">
              <w:rPr>
                <w:b/>
                <w:sz w:val="22"/>
              </w:rPr>
              <w:t xml:space="preserve"> udgifter</w:t>
            </w:r>
          </w:p>
        </w:tc>
        <w:tc>
          <w:tcPr>
            <w:tcW w:w="2443" w:type="dxa"/>
          </w:tcPr>
          <w:p w:rsidR="000907D4" w:rsidRPr="00C91321" w:rsidRDefault="000907D4" w:rsidP="005D615D">
            <w:pPr>
              <w:rPr>
                <w:sz w:val="22"/>
              </w:rPr>
            </w:pPr>
          </w:p>
        </w:tc>
        <w:tc>
          <w:tcPr>
            <w:tcW w:w="534" w:type="dxa"/>
          </w:tcPr>
          <w:p w:rsidR="000907D4" w:rsidRPr="00C91321" w:rsidRDefault="000907D4" w:rsidP="005D615D">
            <w:pPr>
              <w:rPr>
                <w:sz w:val="22"/>
              </w:rPr>
            </w:pPr>
          </w:p>
        </w:tc>
        <w:tc>
          <w:tcPr>
            <w:tcW w:w="1984" w:type="dxa"/>
          </w:tcPr>
          <w:p w:rsidR="000907D4" w:rsidRPr="00C91321" w:rsidRDefault="000907D4" w:rsidP="005D615D">
            <w:pPr>
              <w:rPr>
                <w:sz w:val="22"/>
              </w:rPr>
            </w:pPr>
          </w:p>
        </w:tc>
        <w:tc>
          <w:tcPr>
            <w:tcW w:w="2126" w:type="dxa"/>
          </w:tcPr>
          <w:p w:rsidR="000907D4" w:rsidRPr="00C91321" w:rsidRDefault="000907D4" w:rsidP="005D615D">
            <w:pPr>
              <w:rPr>
                <w:sz w:val="22"/>
              </w:rPr>
            </w:pPr>
            <w:proofErr w:type="gramStart"/>
            <w:r w:rsidRPr="00C91321">
              <w:rPr>
                <w:sz w:val="22"/>
              </w:rPr>
              <w:t>33592,85</w:t>
            </w:r>
            <w:proofErr w:type="gramEnd"/>
            <w:r w:rsidRPr="00C91321">
              <w:rPr>
                <w:sz w:val="22"/>
              </w:rPr>
              <w:t xml:space="preserve"> </w:t>
            </w:r>
            <w:proofErr w:type="spellStart"/>
            <w:r w:rsidRPr="00C91321">
              <w:rPr>
                <w:sz w:val="22"/>
              </w:rPr>
              <w:t>kr</w:t>
            </w:r>
            <w:proofErr w:type="spellEnd"/>
          </w:p>
        </w:tc>
      </w:tr>
      <w:tr w:rsidR="000907D4" w:rsidTr="000907D4">
        <w:trPr>
          <w:trHeight w:val="143"/>
        </w:trPr>
        <w:tc>
          <w:tcPr>
            <w:tcW w:w="2093" w:type="dxa"/>
          </w:tcPr>
          <w:p w:rsidR="000907D4" w:rsidRPr="00C91321" w:rsidRDefault="000907D4" w:rsidP="005D615D">
            <w:pPr>
              <w:rPr>
                <w:b/>
                <w:sz w:val="22"/>
              </w:rPr>
            </w:pPr>
            <w:r w:rsidRPr="00C91321">
              <w:rPr>
                <w:b/>
                <w:sz w:val="22"/>
              </w:rPr>
              <w:t>Penge i kassen</w:t>
            </w:r>
          </w:p>
        </w:tc>
        <w:tc>
          <w:tcPr>
            <w:tcW w:w="2443" w:type="dxa"/>
          </w:tcPr>
          <w:p w:rsidR="000907D4" w:rsidRPr="00C91321" w:rsidRDefault="000907D4" w:rsidP="005D615D">
            <w:pPr>
              <w:rPr>
                <w:sz w:val="22"/>
              </w:rPr>
            </w:pPr>
          </w:p>
        </w:tc>
        <w:tc>
          <w:tcPr>
            <w:tcW w:w="534" w:type="dxa"/>
          </w:tcPr>
          <w:p w:rsidR="000907D4" w:rsidRPr="00C91321" w:rsidRDefault="000907D4" w:rsidP="005D615D">
            <w:pPr>
              <w:rPr>
                <w:sz w:val="22"/>
              </w:rPr>
            </w:pPr>
          </w:p>
        </w:tc>
        <w:tc>
          <w:tcPr>
            <w:tcW w:w="1984" w:type="dxa"/>
          </w:tcPr>
          <w:p w:rsidR="000907D4" w:rsidRPr="00C91321" w:rsidRDefault="000907D4" w:rsidP="005D615D">
            <w:pPr>
              <w:rPr>
                <w:sz w:val="22"/>
              </w:rPr>
            </w:pPr>
          </w:p>
        </w:tc>
        <w:tc>
          <w:tcPr>
            <w:tcW w:w="2126" w:type="dxa"/>
          </w:tcPr>
          <w:p w:rsidR="000907D4" w:rsidRPr="00C91321" w:rsidRDefault="000907D4" w:rsidP="005D615D">
            <w:pPr>
              <w:rPr>
                <w:sz w:val="22"/>
              </w:rPr>
            </w:pPr>
            <w:proofErr w:type="gramStart"/>
            <w:r w:rsidRPr="00C91321">
              <w:rPr>
                <w:sz w:val="22"/>
              </w:rPr>
              <w:t>45640,15</w:t>
            </w:r>
            <w:proofErr w:type="gramEnd"/>
            <w:r w:rsidRPr="00C91321">
              <w:rPr>
                <w:sz w:val="22"/>
              </w:rPr>
              <w:t xml:space="preserve"> </w:t>
            </w:r>
            <w:proofErr w:type="spellStart"/>
            <w:r w:rsidRPr="00C91321">
              <w:rPr>
                <w:sz w:val="22"/>
              </w:rPr>
              <w:t>kr</w:t>
            </w:r>
            <w:proofErr w:type="spellEnd"/>
          </w:p>
        </w:tc>
      </w:tr>
      <w:tr w:rsidR="000907D4" w:rsidTr="000907D4">
        <w:trPr>
          <w:trHeight w:val="143"/>
        </w:trPr>
        <w:tc>
          <w:tcPr>
            <w:tcW w:w="2093" w:type="dxa"/>
          </w:tcPr>
          <w:p w:rsidR="000907D4" w:rsidRPr="00C91321" w:rsidRDefault="000907D4" w:rsidP="005D615D">
            <w:pPr>
              <w:rPr>
                <w:b/>
                <w:sz w:val="22"/>
              </w:rPr>
            </w:pPr>
            <w:r w:rsidRPr="00C91321">
              <w:rPr>
                <w:b/>
                <w:sz w:val="22"/>
              </w:rPr>
              <w:t>Aktuelle beløb i banken</w:t>
            </w:r>
          </w:p>
        </w:tc>
        <w:tc>
          <w:tcPr>
            <w:tcW w:w="2443" w:type="dxa"/>
          </w:tcPr>
          <w:p w:rsidR="000907D4" w:rsidRPr="00C91321" w:rsidRDefault="000907D4" w:rsidP="005D615D">
            <w:pPr>
              <w:rPr>
                <w:sz w:val="22"/>
              </w:rPr>
            </w:pPr>
          </w:p>
        </w:tc>
        <w:tc>
          <w:tcPr>
            <w:tcW w:w="534" w:type="dxa"/>
          </w:tcPr>
          <w:p w:rsidR="000907D4" w:rsidRPr="00C91321" w:rsidRDefault="000907D4" w:rsidP="005D615D">
            <w:pPr>
              <w:rPr>
                <w:sz w:val="22"/>
              </w:rPr>
            </w:pPr>
          </w:p>
        </w:tc>
        <w:tc>
          <w:tcPr>
            <w:tcW w:w="1984" w:type="dxa"/>
          </w:tcPr>
          <w:p w:rsidR="000907D4" w:rsidRPr="00C91321" w:rsidRDefault="000907D4" w:rsidP="005D615D">
            <w:pPr>
              <w:rPr>
                <w:sz w:val="22"/>
              </w:rPr>
            </w:pPr>
          </w:p>
        </w:tc>
        <w:tc>
          <w:tcPr>
            <w:tcW w:w="2126" w:type="dxa"/>
          </w:tcPr>
          <w:p w:rsidR="000907D4" w:rsidRPr="00C91321" w:rsidRDefault="000907D4" w:rsidP="005D615D">
            <w:pPr>
              <w:rPr>
                <w:sz w:val="22"/>
              </w:rPr>
            </w:pPr>
            <w:proofErr w:type="gramStart"/>
            <w:r w:rsidRPr="00C91321">
              <w:rPr>
                <w:sz w:val="22"/>
              </w:rPr>
              <w:t>45640,15</w:t>
            </w:r>
            <w:proofErr w:type="gramEnd"/>
            <w:r w:rsidRPr="00C91321">
              <w:rPr>
                <w:sz w:val="22"/>
              </w:rPr>
              <w:t xml:space="preserve"> </w:t>
            </w:r>
            <w:proofErr w:type="spellStart"/>
            <w:r w:rsidRPr="00C91321">
              <w:rPr>
                <w:sz w:val="22"/>
              </w:rPr>
              <w:t>kr</w:t>
            </w:r>
            <w:proofErr w:type="spellEnd"/>
          </w:p>
        </w:tc>
      </w:tr>
    </w:tbl>
    <w:p w:rsidR="000907D4" w:rsidRPr="000907D4" w:rsidRDefault="000907D4" w:rsidP="000907D4"/>
    <w:sectPr w:rsidR="000907D4" w:rsidRPr="000907D4" w:rsidSect="00376100">
      <w:pgSz w:w="11906" w:h="16838"/>
      <w:pgMar w:top="737" w:right="1474" w:bottom="737" w:left="147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11FDB"/>
    <w:multiLevelType w:val="hybridMultilevel"/>
    <w:tmpl w:val="E3D0338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6CBA6834"/>
    <w:multiLevelType w:val="multilevel"/>
    <w:tmpl w:val="B2D647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compat/>
  <w:rsids>
    <w:rsidRoot w:val="00131846"/>
    <w:rsid w:val="00004130"/>
    <w:rsid w:val="00020305"/>
    <w:rsid w:val="0004667D"/>
    <w:rsid w:val="00087995"/>
    <w:rsid w:val="000907D4"/>
    <w:rsid w:val="00131846"/>
    <w:rsid w:val="002025BD"/>
    <w:rsid w:val="002664D9"/>
    <w:rsid w:val="002B0DF8"/>
    <w:rsid w:val="002B4785"/>
    <w:rsid w:val="00376100"/>
    <w:rsid w:val="003E6DB7"/>
    <w:rsid w:val="004015D9"/>
    <w:rsid w:val="00412D07"/>
    <w:rsid w:val="00543F4A"/>
    <w:rsid w:val="005B49C2"/>
    <w:rsid w:val="005F1335"/>
    <w:rsid w:val="005F1644"/>
    <w:rsid w:val="006050C1"/>
    <w:rsid w:val="006730DE"/>
    <w:rsid w:val="00732E31"/>
    <w:rsid w:val="008279C3"/>
    <w:rsid w:val="00835BE1"/>
    <w:rsid w:val="00854573"/>
    <w:rsid w:val="0086076A"/>
    <w:rsid w:val="00914F03"/>
    <w:rsid w:val="009869D3"/>
    <w:rsid w:val="00997039"/>
    <w:rsid w:val="009F3616"/>
    <w:rsid w:val="00A40870"/>
    <w:rsid w:val="00A549BE"/>
    <w:rsid w:val="00A560D5"/>
    <w:rsid w:val="00C31BAF"/>
    <w:rsid w:val="00C844D5"/>
    <w:rsid w:val="00CF4C88"/>
    <w:rsid w:val="00D1165B"/>
    <w:rsid w:val="00D800EA"/>
    <w:rsid w:val="00DB02A8"/>
    <w:rsid w:val="00DC745E"/>
    <w:rsid w:val="00DE2986"/>
    <w:rsid w:val="00E03DF2"/>
    <w:rsid w:val="00E100AC"/>
    <w:rsid w:val="00EC2710"/>
    <w:rsid w:val="00FC17F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4D9"/>
  </w:style>
  <w:style w:type="paragraph" w:styleId="Overskrift1">
    <w:name w:val="heading 1"/>
    <w:basedOn w:val="Normal"/>
    <w:next w:val="Normal"/>
    <w:link w:val="Overskrift1Tegn"/>
    <w:uiPriority w:val="9"/>
    <w:qFormat/>
    <w:rsid w:val="001318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2B0D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31846"/>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131846"/>
    <w:pPr>
      <w:ind w:left="720"/>
      <w:contextualSpacing/>
    </w:pPr>
  </w:style>
  <w:style w:type="character" w:customStyle="1" w:styleId="Overskrift2Tegn">
    <w:name w:val="Overskrift 2 Tegn"/>
    <w:basedOn w:val="Standardskrifttypeiafsnit"/>
    <w:link w:val="Overskrift2"/>
    <w:uiPriority w:val="9"/>
    <w:rsid w:val="002B0DF8"/>
    <w:rPr>
      <w:rFonts w:asciiTheme="majorHAnsi" w:eastAsiaTheme="majorEastAsia" w:hAnsiTheme="majorHAnsi" w:cstheme="majorBidi"/>
      <w:b/>
      <w:bCs/>
      <w:color w:val="4F81BD" w:themeColor="accent1"/>
      <w:sz w:val="26"/>
      <w:szCs w:val="26"/>
    </w:rPr>
  </w:style>
  <w:style w:type="table" w:styleId="Tabel-Gitter">
    <w:name w:val="Table Grid"/>
    <w:basedOn w:val="Tabel-Normal"/>
    <w:rsid w:val="000907D4"/>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Office_Word_97_-_2003-dokument1.doc"/><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653</TotalTime>
  <Pages>4</Pages>
  <Words>788</Words>
  <Characters>4813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Lundmand Jensen</dc:creator>
  <cp:lastModifiedBy>Christian Lundmand Jensen</cp:lastModifiedBy>
  <cp:revision>9</cp:revision>
  <cp:lastPrinted>2012-10-18T10:51:00Z</cp:lastPrinted>
  <dcterms:created xsi:type="dcterms:W3CDTF">2012-10-29T20:37:00Z</dcterms:created>
  <dcterms:modified xsi:type="dcterms:W3CDTF">2012-10-31T10:00:00Z</dcterms:modified>
</cp:coreProperties>
</file>